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宋体" w:hAnsi="宋体" w:cs="宋体" w:eastAsiaTheme="minorEastAsia"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bCs/>
          <w:sz w:val="28"/>
          <w:szCs w:val="28"/>
        </w:rPr>
        <w:t>附件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3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hAnsi="Arial" w:eastAsia="方正小标宋简体" w:cs="Arial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台江</w:t>
      </w:r>
      <w:r>
        <w:rPr>
          <w:rFonts w:hint="eastAsia" w:ascii="黑体" w:hAnsi="黑体" w:eastAsia="黑体" w:cs="黑体"/>
          <w:sz w:val="44"/>
          <w:szCs w:val="44"/>
        </w:rPr>
        <w:t>县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事业单位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2020年公开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引进</w:t>
      </w:r>
      <w:r>
        <w:rPr>
          <w:rFonts w:hint="eastAsia" w:ascii="黑体" w:hAnsi="黑体" w:eastAsia="黑体" w:cs="黑体"/>
          <w:sz w:val="44"/>
          <w:szCs w:val="44"/>
        </w:rPr>
        <w:t>急需紧缺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人才诚信报考承诺书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本人已仔细阅读《台江县事业单位2020年</w:t>
      </w:r>
      <w:r>
        <w:rPr>
          <w:rFonts w:hint="eastAsia" w:ascii="仿宋_GB2312" w:hAnsi="Arial" w:eastAsia="仿宋_GB2312" w:cs="Arial"/>
          <w:sz w:val="32"/>
          <w:szCs w:val="32"/>
          <w:lang w:val="en-US" w:eastAsia="zh-CN"/>
        </w:rPr>
        <w:t>公开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引进</w:t>
      </w:r>
      <w:r>
        <w:rPr>
          <w:rFonts w:hint="eastAsia" w:ascii="仿宋_GB2312" w:hAnsi="Arial" w:eastAsia="仿宋_GB2312" w:cs="Arial"/>
          <w:sz w:val="32"/>
          <w:szCs w:val="32"/>
        </w:rPr>
        <w:t>急需紧缺人才工作实施方案》，理解其内容，符合报考条件。我郑重承诺：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仿宋_GB2312" w:hAnsi="Arial" w:eastAsia="仿宋_GB2312" w:cs="Arial"/>
          <w:sz w:val="32"/>
          <w:szCs w:val="32"/>
          <w:lang w:eastAsia="zh-CN"/>
        </w:rPr>
      </w:pPr>
      <w:r>
        <w:rPr>
          <w:rFonts w:hint="eastAsia" w:ascii="仿宋_GB2312" w:hAnsi="Arial" w:eastAsia="仿宋_GB2312" w:cs="Arial"/>
          <w:sz w:val="32"/>
          <w:szCs w:val="32"/>
        </w:rPr>
        <w:t>本人自觉遵守人才引进的各项规定，所提供的个人信息、证明材料、证件等报名资料均真实、合法、有效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；</w:t>
      </w:r>
    </w:p>
    <w:p>
      <w:pPr>
        <w:pStyle w:val="4"/>
        <w:numPr>
          <w:ilvl w:val="0"/>
          <w:numId w:val="0"/>
        </w:numPr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仿宋_GB2312" w:hAnsi="Arial" w:eastAsia="仿宋_GB2312" w:cs="Arial"/>
          <w:sz w:val="32"/>
          <w:szCs w:val="32"/>
          <w:lang w:eastAsia="zh-CN"/>
        </w:rPr>
      </w:pPr>
      <w:r>
        <w:rPr>
          <w:rFonts w:hint="eastAsia" w:ascii="仿宋_GB2312" w:hAnsi="Arial" w:eastAsia="仿宋_GB2312" w:cs="Arial"/>
          <w:sz w:val="32"/>
          <w:szCs w:val="32"/>
        </w:rPr>
        <w:t>二、本人所填报名信息准确、有效，并对照《台江县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事业单位</w:t>
      </w:r>
      <w:r>
        <w:rPr>
          <w:rFonts w:hint="eastAsia" w:ascii="仿宋_GB2312" w:hAnsi="Arial" w:eastAsia="仿宋_GB2312" w:cs="Arial"/>
          <w:sz w:val="32"/>
          <w:szCs w:val="32"/>
        </w:rPr>
        <w:t>2020年</w:t>
      </w:r>
      <w:r>
        <w:rPr>
          <w:rFonts w:hint="eastAsia" w:ascii="仿宋_GB2312" w:hAnsi="Arial" w:eastAsia="仿宋_GB2312" w:cs="Arial"/>
          <w:sz w:val="32"/>
          <w:szCs w:val="32"/>
          <w:lang w:val="en-US" w:eastAsia="zh-CN"/>
        </w:rPr>
        <w:t>公开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引进</w:t>
      </w:r>
      <w:r>
        <w:rPr>
          <w:rFonts w:hint="eastAsia" w:ascii="仿宋_GB2312" w:hAnsi="Arial" w:eastAsia="仿宋_GB2312" w:cs="Arial"/>
          <w:sz w:val="32"/>
          <w:szCs w:val="32"/>
        </w:rPr>
        <w:t>急需紧缺人才工作实施方案》与本人情况认真核对无误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三、严格遵守考试纪律，不以任何形式作弊；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四、认真对待每一个引进环节，完成相应的程序。若经资格审查合格获得面试资格，在面试（专业测试）、体检、考察、拟聘用公示等环节，不无故放弃或中断。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若本人有违反诚信报考承诺的行为，愿意接受相应处理。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560" w:lineRule="exact"/>
        <w:ind w:firstLine="3520" w:firstLineChars="11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承诺人（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签名并按手印</w:t>
      </w:r>
      <w:r>
        <w:rPr>
          <w:rFonts w:hint="eastAsia" w:ascii="仿宋_GB2312" w:eastAsia="仿宋_GB2312"/>
          <w:sz w:val="32"/>
          <w:szCs w:val="32"/>
          <w:lang w:eastAsia="zh-CN"/>
        </w:rPr>
        <w:t>）：</w:t>
      </w:r>
    </w:p>
    <w:p>
      <w:pPr>
        <w:spacing w:line="560" w:lineRule="exact"/>
        <w:ind w:firstLine="3520" w:firstLineChars="1100"/>
        <w:rPr>
          <w:rFonts w:hint="default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身份证号码：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spacing w:line="560" w:lineRule="exact"/>
        <w:ind w:firstLine="3520" w:firstLineChars="11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承诺时间：2020年  月  日</w:t>
      </w:r>
    </w:p>
    <w:sectPr>
      <w:pgSz w:w="11906" w:h="16838"/>
      <w:pgMar w:top="1985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F1DA21"/>
    <w:multiLevelType w:val="singleLevel"/>
    <w:tmpl w:val="D7F1DA2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D3"/>
    <w:rsid w:val="00015B3C"/>
    <w:rsid w:val="0016252E"/>
    <w:rsid w:val="00222B93"/>
    <w:rsid w:val="00476861"/>
    <w:rsid w:val="004E3FDE"/>
    <w:rsid w:val="005E5F7C"/>
    <w:rsid w:val="006205D3"/>
    <w:rsid w:val="00657459"/>
    <w:rsid w:val="00733AE5"/>
    <w:rsid w:val="007F5EAD"/>
    <w:rsid w:val="00C73884"/>
    <w:rsid w:val="00CD4D27"/>
    <w:rsid w:val="00CF2C7C"/>
    <w:rsid w:val="00EC59E5"/>
    <w:rsid w:val="00F37F86"/>
    <w:rsid w:val="0913383A"/>
    <w:rsid w:val="12A8305D"/>
    <w:rsid w:val="12B022AA"/>
    <w:rsid w:val="16F747C1"/>
    <w:rsid w:val="1A7C2A4A"/>
    <w:rsid w:val="36E33DB2"/>
    <w:rsid w:val="3A3717E7"/>
    <w:rsid w:val="4C1D369A"/>
    <w:rsid w:val="4E8D13C2"/>
    <w:rsid w:val="500C0CEF"/>
    <w:rsid w:val="5ABF5EC4"/>
    <w:rsid w:val="709A33DE"/>
    <w:rsid w:val="7E3729F3"/>
    <w:rsid w:val="7FE6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62</Words>
  <Characters>360</Characters>
  <Lines>3</Lines>
  <Paragraphs>1</Paragraphs>
  <TotalTime>7</TotalTime>
  <ScaleCrop>false</ScaleCrop>
  <LinksUpToDate>false</LinksUpToDate>
  <CharactersWithSpaces>421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2020-03-16T04:51:00Z</dcterms:created>
  <dc:creator>AutoBVT</dc:creator>
  <cp:lastModifiedBy>A这是一个霸气得微信名 </cp:lastModifiedBy>
  <dcterms:modified xsi:type="dcterms:W3CDTF">2020-04-27T04:08:07Z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