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 中共铜仁市委党校</w:t>
      </w:r>
      <w:r>
        <w:rPr>
          <w:rFonts w:hint="eastAsia" w:ascii="仿宋" w:hAnsi="仿宋" w:eastAsia="仿宋" w:cs="仿宋"/>
          <w:sz w:val="28"/>
          <w:szCs w:val="28"/>
        </w:rPr>
        <w:t>2020年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人才引进</w:t>
      </w:r>
      <w:r>
        <w:rPr>
          <w:rFonts w:hint="eastAsia" w:ascii="仿宋" w:hAnsi="仿宋" w:eastAsia="仿宋" w:cs="仿宋"/>
          <w:sz w:val="28"/>
          <w:szCs w:val="28"/>
        </w:rPr>
        <w:t>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spacing w:val="-20"/>
          <w:sz w:val="32"/>
          <w:szCs w:val="32"/>
          <w:lang w:eastAsia="zh-CN"/>
        </w:rPr>
        <w:t>中共铜仁市委党校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val="en-US" w:eastAsia="zh-CN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eastAsia="zh-CN"/>
        </w:rPr>
        <w:t>人才招聘（引进）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报名信息表</w:t>
      </w:r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</w:rPr>
      </w:pPr>
    </w:p>
    <w:tbl>
      <w:tblPr>
        <w:tblStyle w:val="5"/>
        <w:tblW w:w="95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448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1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52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9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413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2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特       长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  <w:r>
              <w:rPr>
                <w:rFonts w:hint="eastAsia"/>
                <w:b/>
                <w:szCs w:val="21"/>
                <w:lang w:val="en-US" w:eastAsia="zh-CN"/>
              </w:rPr>
              <w:t>代码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103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97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C29256F"/>
    <w:rsid w:val="109B4506"/>
    <w:rsid w:val="14471A42"/>
    <w:rsid w:val="16C51FAE"/>
    <w:rsid w:val="18084B12"/>
    <w:rsid w:val="1858101E"/>
    <w:rsid w:val="1ADB063F"/>
    <w:rsid w:val="1AF25B94"/>
    <w:rsid w:val="1CC961D9"/>
    <w:rsid w:val="25D55123"/>
    <w:rsid w:val="26841171"/>
    <w:rsid w:val="276113B2"/>
    <w:rsid w:val="2A41156E"/>
    <w:rsid w:val="2C8D3ED2"/>
    <w:rsid w:val="2CA560F6"/>
    <w:rsid w:val="2FF314A6"/>
    <w:rsid w:val="306D6130"/>
    <w:rsid w:val="315F4739"/>
    <w:rsid w:val="32B5335C"/>
    <w:rsid w:val="34A97171"/>
    <w:rsid w:val="35C51225"/>
    <w:rsid w:val="386F79A1"/>
    <w:rsid w:val="397263AA"/>
    <w:rsid w:val="3A8A1BA4"/>
    <w:rsid w:val="3CBF6381"/>
    <w:rsid w:val="451E5489"/>
    <w:rsid w:val="45E80119"/>
    <w:rsid w:val="469D39C7"/>
    <w:rsid w:val="4BF42CF1"/>
    <w:rsid w:val="4EB7575B"/>
    <w:rsid w:val="4FE540CE"/>
    <w:rsid w:val="4FE763F1"/>
    <w:rsid w:val="4FFC3A98"/>
    <w:rsid w:val="50157AD0"/>
    <w:rsid w:val="509A7051"/>
    <w:rsid w:val="571409B6"/>
    <w:rsid w:val="5BE5379D"/>
    <w:rsid w:val="5C455AE0"/>
    <w:rsid w:val="615B30DC"/>
    <w:rsid w:val="6203582B"/>
    <w:rsid w:val="659A61D0"/>
    <w:rsid w:val="66AA2153"/>
    <w:rsid w:val="6709424F"/>
    <w:rsid w:val="6EBC6742"/>
    <w:rsid w:val="6F037FB8"/>
    <w:rsid w:val="71771B9D"/>
    <w:rsid w:val="76D321DA"/>
    <w:rsid w:val="78276F9C"/>
    <w:rsid w:val="794C57F6"/>
    <w:rsid w:val="7954279C"/>
    <w:rsid w:val="7B246FDD"/>
    <w:rsid w:val="7B32410E"/>
    <w:rsid w:val="7BAE2BE4"/>
    <w:rsid w:val="7BD1218C"/>
    <w:rsid w:val="7D353028"/>
    <w:rsid w:val="7E9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2020-05-07T07:41:00Z</cp:lastPrinted>
  <dcterms:modified xsi:type="dcterms:W3CDTF">2020-06-15T04:09:21Z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