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考生个人健康信息承诺书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本人没有被诊断为肺炎确诊病例或疑似病例。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本人没有与肺炎确诊病例或疑似病例密切接触。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本人过去14天没有去过疫情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本人过去14天没有与来自疫情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中、高风险</w:t>
      </w:r>
      <w:r>
        <w:rPr>
          <w:rFonts w:hint="eastAsia" w:ascii="仿宋_GB2312" w:hAnsi="仿宋_GB2312" w:eastAsia="仿宋_GB2312" w:cs="仿宋_GB2312"/>
          <w:sz w:val="32"/>
          <w:szCs w:val="32"/>
        </w:rPr>
        <w:t>地区人员有密切接触。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本人没有被留验站点集中隔离观察或隔离观察后已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解除</w:t>
      </w:r>
      <w:r>
        <w:rPr>
          <w:rFonts w:hint="eastAsia" w:ascii="仿宋_GB2312" w:hAnsi="仿宋_GB2312" w:eastAsia="仿宋_GB2312" w:cs="仿宋_GB2312"/>
          <w:sz w:val="32"/>
          <w:szCs w:val="32"/>
        </w:rPr>
        <w:t>医学观察。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本人目前没有发热、咳嗽、乏力、胸闷等症状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本人在这次特岗教师招聘所有程序完成前，将会做好自我管理，不会有以上行为。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8.本人在身体状况有变时会积极主动报告自身情况。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本人对以上提供的健康相关的信息的真实性负责，如因信息不实引起疫情传播和扩散，愿承担由此带来的全部法律责任。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承诺人身份证号码：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E8"/>
    <w:rsid w:val="000B24E8"/>
    <w:rsid w:val="004435EB"/>
    <w:rsid w:val="00A8467E"/>
    <w:rsid w:val="03CF0004"/>
    <w:rsid w:val="04202983"/>
    <w:rsid w:val="0C8F2E16"/>
    <w:rsid w:val="12C029EC"/>
    <w:rsid w:val="340E42C9"/>
    <w:rsid w:val="62CD55FC"/>
    <w:rsid w:val="634C2AEC"/>
    <w:rsid w:val="7AF50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15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2020-03-17T08:18:00Z</dcterms:created>
  <dc:creator>Administrator</dc:creator>
  <cp:lastModifiedBy>Administrator</cp:lastModifiedBy>
  <cp:lastPrinted>2020-06-28T08:05:00Z</cp:lastPrinted>
  <dcterms:modified xsi:type="dcterms:W3CDTF">2020-06-29T03:30:27Z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