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" w:hAnsi="黑体" w:eastAsia="方正小标宋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" w:hAnsi="黑体" w:eastAsia="方正小标宋" w:cs="宋体"/>
          <w:b/>
          <w:bCs/>
          <w:kern w:val="0"/>
          <w:sz w:val="44"/>
          <w:szCs w:val="44"/>
        </w:rPr>
        <w:t>体检注意事项</w:t>
      </w:r>
    </w:p>
    <w:p>
      <w:pPr>
        <w:widowControl/>
        <w:spacing w:line="520" w:lineRule="exac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一、体检前必须了解的内容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体检前三天，要注意饮食，不要吃过多油腻、不易消化的食物，不饮酒，不要吃对肝、肾功能有损害的药物。体检前一天要注意休息，避免剧烈运动和情绪激动，保证充足睡眠，以免影响体检结果，最好能洗个澡。体检前晚上8时后避免进食，10点以后避免饮水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ascii="仿宋" w:hAnsi="仿宋" w:eastAsia="仿宋" w:cs="宋体"/>
          <w:kern w:val="0"/>
          <w:sz w:val="32"/>
          <w:szCs w:val="32"/>
        </w:rPr>
        <w:t>体检当天应穿着宽松、休闲类衣物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鞋类，以便于穿脱为宜。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女士不宜穿连身衣物及佩戴项链等首饰；体检当日早晨应禁食、禁水。</w:t>
      </w:r>
      <w:r>
        <w:rPr>
          <w:rFonts w:hint="eastAsia" w:ascii="仿宋" w:hAnsi="仿宋" w:eastAsia="仿宋"/>
          <w:sz w:val="32"/>
          <w:szCs w:val="32"/>
        </w:rPr>
        <w:t>首先进行空腹抽血及腹部B等检查。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（三）进行前列腺或妇科B超检查，请保持膀胱充盈(请憋尿)。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（四）需要妇检，检查前请排清小便，再到妇科检查室。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（五）如果您正在妊娠，请不要参加X光的检查和妇科检查。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（六）女性月经期不做尿常规、</w:t>
      </w:r>
      <w:r>
        <w:rPr>
          <w:rFonts w:hint="eastAsia" w:ascii="仿宋" w:hAnsi="仿宋" w:eastAsia="仿宋"/>
          <w:kern w:val="0"/>
          <w:sz w:val="32"/>
          <w:szCs w:val="32"/>
        </w:rPr>
        <w:t>不做妇检，不做刮片。月经干净3—5后天再作补检。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（七）各未检项目补检时间：体检后10个工作日。如果超过规定时间视为自动放弃补检项目。</w:t>
      </w:r>
    </w:p>
    <w:p>
      <w:pPr>
        <w:spacing w:line="520" w:lineRule="exact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二、体检中必须注意的内容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（一）体检时请按流程完成体检，如同时做妇科检查和妇科B超检查，请先参加妇科B超检查，再排空小便进行妇科检查。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（二）体检过程中如有疑问请及时与体检医生联系。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（三）应积极配合医生的各项检查，不要因为害羞而自动放弃某些体检项目。</w:t>
      </w:r>
    </w:p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（四）体检过程中不要擅自更改体检项目，也不要遗漏您的任何一项检查；体检中若发现异常，请遵医嘱及时到相关科室进一步检查，以免漏诊。 </w:t>
      </w:r>
    </w:p>
    <w:p>
      <w:pPr>
        <w:spacing w:line="520" w:lineRule="exac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</w:p>
    <w:p>
      <w:pPr>
        <w:spacing w:line="520" w:lineRule="exact"/>
        <w:ind w:firstLine="643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*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体检结束后，请将体检表交给体检中心前台。以便为您完成体检报告。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E"/>
    <w:rsid w:val="00233201"/>
    <w:rsid w:val="00A346BB"/>
    <w:rsid w:val="00A6469E"/>
    <w:rsid w:val="09A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524</Characters>
  <Lines>4</Lines>
  <Paragraphs>1</Paragraphs>
  <TotalTime>6</TotalTime>
  <ScaleCrop>false</ScaleCrop>
  <LinksUpToDate>false</LinksUpToDate>
  <CharactersWithSpaces>614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2018-07-25T02:05:00Z</dcterms:created>
  <dc:creator>xb21cn</dc:creator>
  <cp:lastModifiedBy>Administrator</cp:lastModifiedBy>
  <cp:lastPrinted>2018-07-25T02:10:00Z</cp:lastPrinted>
  <dcterms:modified xsi:type="dcterms:W3CDTF">2020-11-27T08:05:04Z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