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C8" w:rsidRDefault="00F52864" w:rsidP="003A0DBD">
      <w:pPr>
        <w:spacing w:line="560" w:lineRule="exact"/>
        <w:jc w:val="center"/>
        <w:rPr>
          <w:rFonts w:eastAsia="方正小标宋简体"/>
          <w:sz w:val="44"/>
          <w:szCs w:val="44"/>
        </w:rPr>
      </w:pPr>
      <w:r w:rsidRPr="00F52864">
        <w:rPr>
          <w:rFonts w:ascii="方正小标宋简体" w:eastAsia="方正小标宋简体" w:hint="eastAsia"/>
          <w:sz w:val="44"/>
          <w:szCs w:val="44"/>
        </w:rPr>
        <w:t>第九届贵州人才博览会黔西南州中医院公开引进高层次人才和急需紧缺人才</w:t>
      </w:r>
      <w:r w:rsidR="003A0DBD" w:rsidRPr="003A0DBD">
        <w:rPr>
          <w:rFonts w:ascii="方正小标宋简体" w:eastAsia="方正小标宋简体" w:hint="eastAsia"/>
          <w:sz w:val="44"/>
          <w:szCs w:val="44"/>
        </w:rPr>
        <w:t>拟聘用人员公示</w:t>
      </w:r>
    </w:p>
    <w:p w:rsidR="003A0DBD" w:rsidRDefault="003A0DBD" w:rsidP="00A513E6">
      <w:pPr>
        <w:spacing w:line="560" w:lineRule="exact"/>
        <w:rPr>
          <w:rFonts w:eastAsia="方正小标宋简体"/>
          <w:sz w:val="44"/>
          <w:szCs w:val="44"/>
        </w:rPr>
      </w:pPr>
    </w:p>
    <w:p w:rsidR="008F7464" w:rsidRPr="00F913EF" w:rsidRDefault="00194EE0" w:rsidP="00F913EF">
      <w:pPr>
        <w:spacing w:line="560" w:lineRule="exact"/>
        <w:ind w:firstLineChars="200" w:firstLine="640"/>
        <w:rPr>
          <w:rFonts w:ascii="仿宋_GB2312" w:eastAsia="仿宋_GB2312"/>
          <w:sz w:val="32"/>
          <w:szCs w:val="32"/>
        </w:rPr>
      </w:pPr>
      <w:r w:rsidRPr="00194EE0">
        <w:rPr>
          <w:rFonts w:ascii="仿宋_GB2312" w:eastAsia="仿宋_GB2312" w:hint="eastAsia"/>
          <w:sz w:val="32"/>
          <w:szCs w:val="32"/>
        </w:rPr>
        <w:t>根据《黔西南州人力资源和社会保障局关于做好第九届线上线下贵州人才博览会黔西南州事业单位引进人才评审工作的函》（州</w:t>
      </w:r>
      <w:proofErr w:type="gramStart"/>
      <w:r w:rsidRPr="00194EE0">
        <w:rPr>
          <w:rFonts w:ascii="仿宋_GB2312" w:eastAsia="仿宋_GB2312" w:hint="eastAsia"/>
          <w:sz w:val="32"/>
          <w:szCs w:val="32"/>
        </w:rPr>
        <w:t>人社函</w:t>
      </w:r>
      <w:proofErr w:type="gramEnd"/>
      <w:r w:rsidRPr="00194EE0">
        <w:rPr>
          <w:rFonts w:ascii="仿宋_GB2312" w:eastAsia="仿宋_GB2312" w:hint="eastAsia"/>
          <w:sz w:val="32"/>
          <w:szCs w:val="32"/>
        </w:rPr>
        <w:t>〔2021〕49号）和《贵州省人力资源和社会保障厅关于做好第九届线上线下贵州人才博览会事业单位引进人才评审工作的通知》（黔</w:t>
      </w:r>
      <w:proofErr w:type="gramStart"/>
      <w:r w:rsidRPr="00194EE0">
        <w:rPr>
          <w:rFonts w:ascii="仿宋_GB2312" w:eastAsia="仿宋_GB2312" w:hint="eastAsia"/>
          <w:sz w:val="32"/>
          <w:szCs w:val="32"/>
        </w:rPr>
        <w:t>人社通</w:t>
      </w:r>
      <w:proofErr w:type="gramEnd"/>
      <w:r w:rsidRPr="00194EE0">
        <w:rPr>
          <w:rFonts w:ascii="仿宋_GB2312" w:eastAsia="仿宋_GB2312" w:hint="eastAsia"/>
          <w:sz w:val="32"/>
          <w:szCs w:val="32"/>
        </w:rPr>
        <w:t>〔2021〕47</w:t>
      </w:r>
      <w:r>
        <w:rPr>
          <w:rFonts w:ascii="仿宋_GB2312" w:eastAsia="仿宋_GB2312" w:hint="eastAsia"/>
          <w:sz w:val="32"/>
          <w:szCs w:val="32"/>
        </w:rPr>
        <w:t>号）文件精神，</w:t>
      </w:r>
      <w:r w:rsidRPr="00194EE0">
        <w:rPr>
          <w:rFonts w:ascii="仿宋_GB2312" w:eastAsia="仿宋_GB2312" w:hint="eastAsia"/>
          <w:sz w:val="32"/>
          <w:szCs w:val="32"/>
        </w:rPr>
        <w:t>按照《第九届贵州人才博览会黔西南州中医院公开引进高层次人才和急需紧缺人才测评方案》</w:t>
      </w:r>
      <w:r>
        <w:rPr>
          <w:rFonts w:ascii="仿宋_GB2312" w:eastAsia="仿宋_GB2312" w:hint="eastAsia"/>
          <w:sz w:val="32"/>
          <w:szCs w:val="32"/>
        </w:rPr>
        <w:t>工作安排，现将我院2021年</w:t>
      </w:r>
      <w:r w:rsidRPr="00194EE0">
        <w:rPr>
          <w:rFonts w:ascii="仿宋_GB2312" w:eastAsia="仿宋_GB2312" w:hint="eastAsia"/>
          <w:sz w:val="32"/>
          <w:szCs w:val="32"/>
        </w:rPr>
        <w:t>第九届贵州人才博览会公开引进高层次人才和急需紧缺人才拟聘用人员公示如下：</w:t>
      </w:r>
    </w:p>
    <w:tbl>
      <w:tblPr>
        <w:tblStyle w:val="a5"/>
        <w:tblW w:w="5053" w:type="pct"/>
        <w:jc w:val="center"/>
        <w:tblLook w:val="04A0"/>
      </w:tblPr>
      <w:tblGrid>
        <w:gridCol w:w="800"/>
        <w:gridCol w:w="799"/>
        <w:gridCol w:w="973"/>
        <w:gridCol w:w="699"/>
        <w:gridCol w:w="1373"/>
        <w:gridCol w:w="2127"/>
        <w:gridCol w:w="1841"/>
      </w:tblGrid>
      <w:tr w:rsidR="00110631" w:rsidTr="003718BE">
        <w:trPr>
          <w:trHeight w:hRule="exact" w:val="510"/>
          <w:jc w:val="center"/>
        </w:trPr>
        <w:tc>
          <w:tcPr>
            <w:tcW w:w="464" w:type="pct"/>
            <w:vAlign w:val="center"/>
          </w:tcPr>
          <w:p w:rsidR="00110631" w:rsidRPr="00F913EF" w:rsidRDefault="00110631" w:rsidP="00F913EF">
            <w:pPr>
              <w:jc w:val="center"/>
              <w:rPr>
                <w:rFonts w:ascii="黑体" w:eastAsia="黑体" w:hAnsi="黑体"/>
                <w:sz w:val="24"/>
                <w:szCs w:val="24"/>
              </w:rPr>
            </w:pPr>
            <w:r w:rsidRPr="00F913EF">
              <w:rPr>
                <w:rFonts w:ascii="黑体" w:eastAsia="黑体" w:hAnsi="黑体" w:hint="eastAsia"/>
                <w:sz w:val="24"/>
                <w:szCs w:val="24"/>
              </w:rPr>
              <w:t>序号</w:t>
            </w:r>
          </w:p>
        </w:tc>
        <w:tc>
          <w:tcPr>
            <w:tcW w:w="464" w:type="pct"/>
            <w:vAlign w:val="center"/>
          </w:tcPr>
          <w:p w:rsidR="00110631" w:rsidRPr="00F913EF" w:rsidRDefault="00110631" w:rsidP="00F913EF">
            <w:pPr>
              <w:jc w:val="center"/>
              <w:rPr>
                <w:rFonts w:ascii="黑体" w:eastAsia="黑体" w:hAnsi="黑体"/>
                <w:sz w:val="24"/>
                <w:szCs w:val="24"/>
              </w:rPr>
            </w:pPr>
            <w:r w:rsidRPr="00F913EF">
              <w:rPr>
                <w:rFonts w:ascii="黑体" w:eastAsia="黑体" w:hAnsi="黑体" w:hint="eastAsia"/>
                <w:sz w:val="24"/>
                <w:szCs w:val="24"/>
              </w:rPr>
              <w:t>岗位</w:t>
            </w:r>
          </w:p>
        </w:tc>
        <w:tc>
          <w:tcPr>
            <w:tcW w:w="565" w:type="pct"/>
            <w:vAlign w:val="center"/>
          </w:tcPr>
          <w:p w:rsidR="00110631" w:rsidRPr="00F913EF" w:rsidRDefault="00110631" w:rsidP="00F913EF">
            <w:pPr>
              <w:jc w:val="center"/>
              <w:rPr>
                <w:rFonts w:ascii="黑体" w:eastAsia="黑体" w:hAnsi="黑体"/>
                <w:color w:val="000000"/>
                <w:sz w:val="24"/>
                <w:szCs w:val="24"/>
              </w:rPr>
            </w:pPr>
            <w:r w:rsidRPr="00F913EF">
              <w:rPr>
                <w:rFonts w:ascii="黑体" w:eastAsia="黑体" w:hAnsi="黑体" w:hint="eastAsia"/>
                <w:color w:val="000000"/>
                <w:sz w:val="24"/>
                <w:szCs w:val="24"/>
              </w:rPr>
              <w:t>姓名</w:t>
            </w:r>
          </w:p>
        </w:tc>
        <w:tc>
          <w:tcPr>
            <w:tcW w:w="406" w:type="pct"/>
            <w:vAlign w:val="center"/>
          </w:tcPr>
          <w:p w:rsidR="00110631" w:rsidRPr="00F913EF" w:rsidRDefault="00110631" w:rsidP="00F913EF">
            <w:pPr>
              <w:jc w:val="center"/>
              <w:rPr>
                <w:rFonts w:ascii="黑体" w:eastAsia="黑体" w:hAnsi="黑体"/>
                <w:color w:val="000000"/>
                <w:sz w:val="24"/>
                <w:szCs w:val="24"/>
              </w:rPr>
            </w:pPr>
            <w:r w:rsidRPr="00F913EF">
              <w:rPr>
                <w:rFonts w:ascii="黑体" w:eastAsia="黑体" w:hAnsi="黑体" w:hint="eastAsia"/>
                <w:color w:val="000000"/>
                <w:sz w:val="24"/>
                <w:szCs w:val="24"/>
              </w:rPr>
              <w:t>性别</w:t>
            </w:r>
          </w:p>
        </w:tc>
        <w:tc>
          <w:tcPr>
            <w:tcW w:w="797" w:type="pct"/>
            <w:vAlign w:val="center"/>
          </w:tcPr>
          <w:p w:rsidR="00110631" w:rsidRPr="00F913EF" w:rsidRDefault="00110631" w:rsidP="00F913EF">
            <w:pPr>
              <w:jc w:val="center"/>
              <w:rPr>
                <w:rFonts w:ascii="黑体" w:eastAsia="黑体" w:hAnsi="黑体"/>
                <w:color w:val="000000"/>
                <w:sz w:val="24"/>
                <w:szCs w:val="24"/>
              </w:rPr>
            </w:pPr>
            <w:r w:rsidRPr="00F913EF">
              <w:rPr>
                <w:rFonts w:ascii="黑体" w:eastAsia="黑体" w:hAnsi="黑体" w:hint="eastAsia"/>
                <w:color w:val="000000"/>
                <w:sz w:val="24"/>
                <w:szCs w:val="24"/>
              </w:rPr>
              <w:t>学历</w:t>
            </w:r>
          </w:p>
        </w:tc>
        <w:tc>
          <w:tcPr>
            <w:tcW w:w="1235" w:type="pct"/>
            <w:vAlign w:val="center"/>
          </w:tcPr>
          <w:p w:rsidR="00110631" w:rsidRPr="00F913EF" w:rsidRDefault="00110631" w:rsidP="00F913EF">
            <w:pPr>
              <w:jc w:val="center"/>
              <w:rPr>
                <w:rFonts w:ascii="黑体" w:eastAsia="黑体" w:hAnsi="黑体"/>
                <w:color w:val="000000"/>
                <w:sz w:val="24"/>
                <w:szCs w:val="24"/>
              </w:rPr>
            </w:pPr>
            <w:r w:rsidRPr="00F913EF">
              <w:rPr>
                <w:rFonts w:ascii="黑体" w:eastAsia="黑体" w:hAnsi="黑体" w:hint="eastAsia"/>
                <w:color w:val="000000"/>
                <w:sz w:val="24"/>
                <w:szCs w:val="24"/>
              </w:rPr>
              <w:t>毕业院校</w:t>
            </w:r>
          </w:p>
        </w:tc>
        <w:tc>
          <w:tcPr>
            <w:tcW w:w="1069" w:type="pct"/>
            <w:vAlign w:val="center"/>
          </w:tcPr>
          <w:p w:rsidR="00110631" w:rsidRPr="00F913EF" w:rsidRDefault="00110631" w:rsidP="00F913EF">
            <w:pPr>
              <w:jc w:val="center"/>
              <w:rPr>
                <w:rFonts w:ascii="黑体" w:eastAsia="黑体" w:hAnsi="黑体"/>
                <w:color w:val="000000"/>
                <w:sz w:val="24"/>
                <w:szCs w:val="24"/>
              </w:rPr>
            </w:pPr>
            <w:r w:rsidRPr="00F913EF">
              <w:rPr>
                <w:rFonts w:ascii="黑体" w:eastAsia="黑体" w:hAnsi="黑体" w:hint="eastAsia"/>
                <w:color w:val="000000"/>
                <w:sz w:val="24"/>
                <w:szCs w:val="24"/>
              </w:rPr>
              <w:t>专业</w:t>
            </w:r>
          </w:p>
        </w:tc>
      </w:tr>
      <w:tr w:rsidR="003718BE" w:rsidTr="003718BE">
        <w:trPr>
          <w:trHeight w:hRule="exact" w:val="510"/>
          <w:jc w:val="center"/>
        </w:trPr>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1</w:t>
            </w:r>
          </w:p>
        </w:tc>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医师</w:t>
            </w:r>
          </w:p>
        </w:tc>
        <w:tc>
          <w:tcPr>
            <w:tcW w:w="565" w:type="pct"/>
            <w:vAlign w:val="center"/>
          </w:tcPr>
          <w:p w:rsidR="003718BE" w:rsidRPr="00F913EF" w:rsidRDefault="003718BE" w:rsidP="00F913EF">
            <w:pPr>
              <w:jc w:val="center"/>
              <w:rPr>
                <w:rFonts w:asciiTheme="minorEastAsia" w:hAnsiTheme="minorEastAsia"/>
                <w:color w:val="000000"/>
                <w:szCs w:val="21"/>
              </w:rPr>
            </w:pPr>
            <w:r w:rsidRPr="00F913EF">
              <w:rPr>
                <w:rFonts w:asciiTheme="minorEastAsia" w:hAnsiTheme="minorEastAsia" w:hint="eastAsia"/>
                <w:color w:val="000000"/>
                <w:szCs w:val="21"/>
              </w:rPr>
              <w:t>陈土生</w:t>
            </w:r>
          </w:p>
        </w:tc>
        <w:tc>
          <w:tcPr>
            <w:tcW w:w="406" w:type="pct"/>
            <w:vAlign w:val="center"/>
          </w:tcPr>
          <w:p w:rsidR="003718BE" w:rsidRPr="00F913EF" w:rsidRDefault="003718BE" w:rsidP="00F913EF">
            <w:pPr>
              <w:jc w:val="center"/>
              <w:rPr>
                <w:rFonts w:asciiTheme="minorEastAsia" w:hAnsiTheme="minorEastAsia" w:cs="宋体"/>
                <w:color w:val="000000"/>
                <w:szCs w:val="21"/>
              </w:rPr>
            </w:pPr>
            <w:r w:rsidRPr="00F913EF">
              <w:rPr>
                <w:rFonts w:asciiTheme="minorEastAsia" w:hAnsiTheme="minorEastAsia" w:hint="eastAsia"/>
                <w:color w:val="000000"/>
                <w:szCs w:val="21"/>
              </w:rPr>
              <w:t>男</w:t>
            </w:r>
          </w:p>
        </w:tc>
        <w:tc>
          <w:tcPr>
            <w:tcW w:w="797"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硕士研究生</w:t>
            </w:r>
          </w:p>
        </w:tc>
        <w:tc>
          <w:tcPr>
            <w:tcW w:w="1235"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贵州中医药大学</w:t>
            </w:r>
          </w:p>
        </w:tc>
        <w:tc>
          <w:tcPr>
            <w:tcW w:w="1069" w:type="pct"/>
            <w:vAlign w:val="center"/>
          </w:tcPr>
          <w:p w:rsidR="003718BE" w:rsidRDefault="003718BE">
            <w:pPr>
              <w:jc w:val="center"/>
              <w:rPr>
                <w:rFonts w:ascii="宋体" w:eastAsia="宋体" w:hAnsi="宋体" w:cs="宋体"/>
                <w:color w:val="000000"/>
                <w:szCs w:val="21"/>
              </w:rPr>
            </w:pPr>
            <w:r>
              <w:rPr>
                <w:rFonts w:hint="eastAsia"/>
                <w:color w:val="000000"/>
                <w:szCs w:val="21"/>
              </w:rPr>
              <w:t>中医骨</w:t>
            </w:r>
            <w:proofErr w:type="gramStart"/>
            <w:r>
              <w:rPr>
                <w:rFonts w:hint="eastAsia"/>
                <w:color w:val="000000"/>
                <w:szCs w:val="21"/>
              </w:rPr>
              <w:t>伤科学</w:t>
            </w:r>
            <w:proofErr w:type="gramEnd"/>
          </w:p>
        </w:tc>
      </w:tr>
      <w:tr w:rsidR="003718BE" w:rsidTr="003718BE">
        <w:trPr>
          <w:trHeight w:hRule="exact" w:val="510"/>
          <w:jc w:val="center"/>
        </w:trPr>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2</w:t>
            </w:r>
          </w:p>
        </w:tc>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医师</w:t>
            </w:r>
          </w:p>
        </w:tc>
        <w:tc>
          <w:tcPr>
            <w:tcW w:w="565" w:type="pct"/>
            <w:vAlign w:val="center"/>
          </w:tcPr>
          <w:p w:rsidR="003718BE" w:rsidRPr="00F913EF" w:rsidRDefault="003718BE" w:rsidP="00F913EF">
            <w:pPr>
              <w:jc w:val="center"/>
              <w:rPr>
                <w:rFonts w:asciiTheme="minorEastAsia" w:hAnsiTheme="minorEastAsia" w:cs="宋体"/>
                <w:color w:val="000000"/>
                <w:szCs w:val="21"/>
              </w:rPr>
            </w:pPr>
            <w:r w:rsidRPr="00F913EF">
              <w:rPr>
                <w:rFonts w:asciiTheme="minorEastAsia" w:hAnsiTheme="minorEastAsia" w:hint="eastAsia"/>
                <w:color w:val="000000"/>
                <w:szCs w:val="21"/>
              </w:rPr>
              <w:t>陈  霸</w:t>
            </w:r>
          </w:p>
        </w:tc>
        <w:tc>
          <w:tcPr>
            <w:tcW w:w="406" w:type="pct"/>
            <w:vAlign w:val="center"/>
          </w:tcPr>
          <w:p w:rsidR="003718BE" w:rsidRPr="00F913EF" w:rsidRDefault="003718BE" w:rsidP="00F913EF">
            <w:pPr>
              <w:jc w:val="center"/>
              <w:rPr>
                <w:rFonts w:asciiTheme="minorEastAsia" w:hAnsiTheme="minorEastAsia" w:cs="宋体"/>
                <w:color w:val="000000"/>
                <w:szCs w:val="21"/>
              </w:rPr>
            </w:pPr>
            <w:r w:rsidRPr="00F913EF">
              <w:rPr>
                <w:rFonts w:asciiTheme="minorEastAsia" w:hAnsiTheme="minorEastAsia" w:hint="eastAsia"/>
                <w:color w:val="000000"/>
                <w:szCs w:val="21"/>
              </w:rPr>
              <w:t>男</w:t>
            </w:r>
          </w:p>
        </w:tc>
        <w:tc>
          <w:tcPr>
            <w:tcW w:w="797"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硕士研究生</w:t>
            </w:r>
          </w:p>
        </w:tc>
        <w:tc>
          <w:tcPr>
            <w:tcW w:w="1235" w:type="pct"/>
            <w:vAlign w:val="center"/>
          </w:tcPr>
          <w:p w:rsidR="003718BE" w:rsidRPr="00F913EF" w:rsidRDefault="003718BE" w:rsidP="00B07103">
            <w:pPr>
              <w:jc w:val="center"/>
              <w:rPr>
                <w:rFonts w:asciiTheme="minorEastAsia" w:hAnsiTheme="minorEastAsia"/>
                <w:szCs w:val="21"/>
              </w:rPr>
            </w:pPr>
            <w:r w:rsidRPr="00F913EF">
              <w:rPr>
                <w:rFonts w:asciiTheme="minorEastAsia" w:hAnsiTheme="minorEastAsia" w:hint="eastAsia"/>
                <w:szCs w:val="21"/>
              </w:rPr>
              <w:t>贵州中医药大学</w:t>
            </w:r>
          </w:p>
        </w:tc>
        <w:tc>
          <w:tcPr>
            <w:tcW w:w="1069" w:type="pct"/>
            <w:vAlign w:val="center"/>
          </w:tcPr>
          <w:p w:rsidR="003718BE" w:rsidRDefault="003718BE">
            <w:pPr>
              <w:jc w:val="center"/>
              <w:rPr>
                <w:rFonts w:ascii="宋体" w:eastAsia="宋体" w:hAnsi="宋体" w:cs="宋体"/>
                <w:color w:val="000000"/>
                <w:szCs w:val="21"/>
              </w:rPr>
            </w:pPr>
            <w:r>
              <w:rPr>
                <w:rFonts w:hint="eastAsia"/>
                <w:color w:val="000000"/>
                <w:szCs w:val="21"/>
              </w:rPr>
              <w:t>中医骨</w:t>
            </w:r>
            <w:proofErr w:type="gramStart"/>
            <w:r>
              <w:rPr>
                <w:rFonts w:hint="eastAsia"/>
                <w:color w:val="000000"/>
                <w:szCs w:val="21"/>
              </w:rPr>
              <w:t>伤科学</w:t>
            </w:r>
            <w:proofErr w:type="gramEnd"/>
          </w:p>
        </w:tc>
      </w:tr>
      <w:tr w:rsidR="003718BE" w:rsidTr="003718BE">
        <w:trPr>
          <w:trHeight w:hRule="exact" w:val="510"/>
          <w:jc w:val="center"/>
        </w:trPr>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3</w:t>
            </w:r>
          </w:p>
        </w:tc>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医师</w:t>
            </w:r>
          </w:p>
        </w:tc>
        <w:tc>
          <w:tcPr>
            <w:tcW w:w="565" w:type="pct"/>
            <w:vAlign w:val="center"/>
          </w:tcPr>
          <w:p w:rsidR="003718BE" w:rsidRPr="00F913EF" w:rsidRDefault="003718BE" w:rsidP="00F913EF">
            <w:pPr>
              <w:jc w:val="center"/>
              <w:rPr>
                <w:rFonts w:asciiTheme="minorEastAsia" w:hAnsiTheme="minorEastAsia" w:cs="宋体"/>
                <w:color w:val="000000"/>
                <w:szCs w:val="21"/>
              </w:rPr>
            </w:pPr>
            <w:proofErr w:type="gramStart"/>
            <w:r w:rsidRPr="00F913EF">
              <w:rPr>
                <w:rFonts w:asciiTheme="minorEastAsia" w:hAnsiTheme="minorEastAsia" w:hint="eastAsia"/>
                <w:color w:val="000000"/>
                <w:szCs w:val="21"/>
              </w:rPr>
              <w:t>李同瑶</w:t>
            </w:r>
            <w:proofErr w:type="gramEnd"/>
          </w:p>
        </w:tc>
        <w:tc>
          <w:tcPr>
            <w:tcW w:w="406" w:type="pct"/>
            <w:vAlign w:val="center"/>
          </w:tcPr>
          <w:p w:rsidR="003718BE" w:rsidRPr="00F913EF" w:rsidRDefault="003718BE" w:rsidP="00F913EF">
            <w:pPr>
              <w:jc w:val="center"/>
              <w:rPr>
                <w:rFonts w:asciiTheme="minorEastAsia" w:hAnsiTheme="minorEastAsia" w:cs="宋体"/>
                <w:color w:val="000000"/>
                <w:szCs w:val="21"/>
              </w:rPr>
            </w:pPr>
            <w:r w:rsidRPr="00F913EF">
              <w:rPr>
                <w:rFonts w:asciiTheme="minorEastAsia" w:hAnsiTheme="minorEastAsia" w:hint="eastAsia"/>
                <w:color w:val="000000"/>
                <w:szCs w:val="21"/>
              </w:rPr>
              <w:t>男</w:t>
            </w:r>
          </w:p>
        </w:tc>
        <w:tc>
          <w:tcPr>
            <w:tcW w:w="797"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硕士研究生</w:t>
            </w:r>
          </w:p>
        </w:tc>
        <w:tc>
          <w:tcPr>
            <w:tcW w:w="1235" w:type="pct"/>
            <w:vAlign w:val="center"/>
          </w:tcPr>
          <w:p w:rsidR="003718BE" w:rsidRPr="00F913EF" w:rsidRDefault="003718BE" w:rsidP="00B07103">
            <w:pPr>
              <w:jc w:val="center"/>
              <w:rPr>
                <w:rFonts w:asciiTheme="minorEastAsia" w:hAnsiTheme="minorEastAsia"/>
                <w:szCs w:val="21"/>
              </w:rPr>
            </w:pPr>
            <w:r w:rsidRPr="00F913EF">
              <w:rPr>
                <w:rFonts w:asciiTheme="minorEastAsia" w:hAnsiTheme="minorEastAsia" w:hint="eastAsia"/>
                <w:szCs w:val="21"/>
              </w:rPr>
              <w:t>贵州中医药大学</w:t>
            </w:r>
          </w:p>
        </w:tc>
        <w:tc>
          <w:tcPr>
            <w:tcW w:w="1069" w:type="pct"/>
            <w:vAlign w:val="center"/>
          </w:tcPr>
          <w:p w:rsidR="003718BE" w:rsidRDefault="003718BE">
            <w:pPr>
              <w:jc w:val="center"/>
              <w:rPr>
                <w:rFonts w:ascii="宋体" w:eastAsia="宋体" w:hAnsi="宋体" w:cs="宋体"/>
                <w:color w:val="000000"/>
                <w:szCs w:val="21"/>
              </w:rPr>
            </w:pPr>
            <w:r>
              <w:rPr>
                <w:rFonts w:hint="eastAsia"/>
                <w:color w:val="000000"/>
                <w:szCs w:val="21"/>
              </w:rPr>
              <w:t>中西医结合临床</w:t>
            </w:r>
          </w:p>
        </w:tc>
      </w:tr>
      <w:tr w:rsidR="003718BE" w:rsidTr="003718BE">
        <w:trPr>
          <w:trHeight w:hRule="exact" w:val="510"/>
          <w:jc w:val="center"/>
        </w:trPr>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4</w:t>
            </w:r>
          </w:p>
        </w:tc>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医师</w:t>
            </w:r>
          </w:p>
        </w:tc>
        <w:tc>
          <w:tcPr>
            <w:tcW w:w="565" w:type="pct"/>
            <w:vAlign w:val="center"/>
          </w:tcPr>
          <w:p w:rsidR="003718BE" w:rsidRPr="00F913EF" w:rsidRDefault="003718BE" w:rsidP="00F913EF">
            <w:pPr>
              <w:jc w:val="center"/>
              <w:rPr>
                <w:rFonts w:asciiTheme="minorEastAsia" w:hAnsiTheme="minorEastAsia" w:cs="宋体"/>
                <w:color w:val="000000"/>
                <w:szCs w:val="21"/>
              </w:rPr>
            </w:pPr>
            <w:r w:rsidRPr="00F913EF">
              <w:rPr>
                <w:rFonts w:asciiTheme="minorEastAsia" w:hAnsiTheme="minorEastAsia" w:hint="eastAsia"/>
                <w:color w:val="000000"/>
                <w:szCs w:val="21"/>
              </w:rPr>
              <w:t xml:space="preserve">黄  </w:t>
            </w:r>
            <w:proofErr w:type="gramStart"/>
            <w:r w:rsidRPr="00F913EF">
              <w:rPr>
                <w:rFonts w:asciiTheme="minorEastAsia" w:hAnsiTheme="minorEastAsia" w:hint="eastAsia"/>
                <w:color w:val="000000"/>
                <w:szCs w:val="21"/>
              </w:rPr>
              <w:t>凯</w:t>
            </w:r>
            <w:proofErr w:type="gramEnd"/>
          </w:p>
        </w:tc>
        <w:tc>
          <w:tcPr>
            <w:tcW w:w="406" w:type="pct"/>
            <w:vAlign w:val="center"/>
          </w:tcPr>
          <w:p w:rsidR="003718BE" w:rsidRPr="00F913EF" w:rsidRDefault="003718BE" w:rsidP="00F913EF">
            <w:pPr>
              <w:jc w:val="center"/>
              <w:rPr>
                <w:rFonts w:asciiTheme="minorEastAsia" w:hAnsiTheme="minorEastAsia" w:cs="宋体"/>
                <w:color w:val="000000"/>
                <w:szCs w:val="21"/>
              </w:rPr>
            </w:pPr>
            <w:r w:rsidRPr="00F913EF">
              <w:rPr>
                <w:rFonts w:asciiTheme="minorEastAsia" w:hAnsiTheme="minorEastAsia" w:hint="eastAsia"/>
                <w:color w:val="000000"/>
                <w:szCs w:val="21"/>
              </w:rPr>
              <w:t>男</w:t>
            </w:r>
          </w:p>
        </w:tc>
        <w:tc>
          <w:tcPr>
            <w:tcW w:w="797"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硕士研究生</w:t>
            </w:r>
          </w:p>
        </w:tc>
        <w:tc>
          <w:tcPr>
            <w:tcW w:w="1235" w:type="pct"/>
            <w:vAlign w:val="center"/>
          </w:tcPr>
          <w:p w:rsidR="003718BE" w:rsidRPr="00F913EF" w:rsidRDefault="003718BE" w:rsidP="00B07103">
            <w:pPr>
              <w:jc w:val="center"/>
              <w:rPr>
                <w:rFonts w:asciiTheme="minorEastAsia" w:hAnsiTheme="minorEastAsia"/>
                <w:szCs w:val="21"/>
              </w:rPr>
            </w:pPr>
            <w:r w:rsidRPr="00F913EF">
              <w:rPr>
                <w:rFonts w:asciiTheme="minorEastAsia" w:hAnsiTheme="minorEastAsia" w:hint="eastAsia"/>
                <w:szCs w:val="21"/>
              </w:rPr>
              <w:t>贵州中医药大学</w:t>
            </w:r>
          </w:p>
        </w:tc>
        <w:tc>
          <w:tcPr>
            <w:tcW w:w="1069" w:type="pct"/>
            <w:vAlign w:val="center"/>
          </w:tcPr>
          <w:p w:rsidR="003718BE" w:rsidRDefault="003718BE">
            <w:pPr>
              <w:jc w:val="center"/>
              <w:rPr>
                <w:rFonts w:ascii="宋体" w:eastAsia="宋体" w:hAnsi="宋体" w:cs="宋体"/>
                <w:color w:val="000000"/>
                <w:szCs w:val="21"/>
              </w:rPr>
            </w:pPr>
            <w:r>
              <w:rPr>
                <w:rFonts w:hint="eastAsia"/>
                <w:color w:val="000000"/>
                <w:szCs w:val="21"/>
              </w:rPr>
              <w:t>中西医结合临床</w:t>
            </w:r>
          </w:p>
        </w:tc>
      </w:tr>
      <w:tr w:rsidR="003718BE" w:rsidTr="003718BE">
        <w:trPr>
          <w:trHeight w:hRule="exact" w:val="510"/>
          <w:jc w:val="center"/>
        </w:trPr>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5</w:t>
            </w:r>
          </w:p>
        </w:tc>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医师</w:t>
            </w:r>
          </w:p>
        </w:tc>
        <w:tc>
          <w:tcPr>
            <w:tcW w:w="565" w:type="pct"/>
            <w:vAlign w:val="center"/>
          </w:tcPr>
          <w:p w:rsidR="003718BE" w:rsidRPr="00F913EF" w:rsidRDefault="003718BE" w:rsidP="00F913EF">
            <w:pPr>
              <w:jc w:val="center"/>
              <w:rPr>
                <w:rFonts w:asciiTheme="minorEastAsia" w:hAnsiTheme="minorEastAsia" w:cs="宋体"/>
                <w:szCs w:val="21"/>
              </w:rPr>
            </w:pPr>
            <w:r w:rsidRPr="00F913EF">
              <w:rPr>
                <w:rFonts w:asciiTheme="minorEastAsia" w:hAnsiTheme="minorEastAsia" w:hint="eastAsia"/>
                <w:szCs w:val="21"/>
              </w:rPr>
              <w:t>骆弟琴</w:t>
            </w:r>
          </w:p>
        </w:tc>
        <w:tc>
          <w:tcPr>
            <w:tcW w:w="406" w:type="pct"/>
            <w:vAlign w:val="center"/>
          </w:tcPr>
          <w:p w:rsidR="003718BE" w:rsidRPr="00F913EF" w:rsidRDefault="003718BE" w:rsidP="00F913EF">
            <w:pPr>
              <w:jc w:val="center"/>
              <w:rPr>
                <w:rFonts w:asciiTheme="minorEastAsia" w:hAnsiTheme="minorEastAsia" w:cs="宋体"/>
                <w:color w:val="000000"/>
                <w:szCs w:val="21"/>
              </w:rPr>
            </w:pPr>
            <w:r w:rsidRPr="00F913EF">
              <w:rPr>
                <w:rFonts w:asciiTheme="minorEastAsia" w:hAnsiTheme="minorEastAsia" w:hint="eastAsia"/>
                <w:color w:val="000000"/>
                <w:szCs w:val="21"/>
              </w:rPr>
              <w:t>女</w:t>
            </w:r>
          </w:p>
        </w:tc>
        <w:tc>
          <w:tcPr>
            <w:tcW w:w="797"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硕士研究生</w:t>
            </w:r>
          </w:p>
        </w:tc>
        <w:tc>
          <w:tcPr>
            <w:tcW w:w="1235"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贵州中医药大学</w:t>
            </w:r>
          </w:p>
        </w:tc>
        <w:tc>
          <w:tcPr>
            <w:tcW w:w="1069" w:type="pct"/>
            <w:vAlign w:val="center"/>
          </w:tcPr>
          <w:p w:rsidR="003718BE" w:rsidRDefault="003718BE">
            <w:pPr>
              <w:jc w:val="center"/>
              <w:rPr>
                <w:rFonts w:ascii="宋体" w:eastAsia="宋体" w:hAnsi="宋体" w:cs="宋体"/>
                <w:color w:val="000000"/>
                <w:szCs w:val="21"/>
              </w:rPr>
            </w:pPr>
            <w:r>
              <w:rPr>
                <w:rFonts w:hint="eastAsia"/>
                <w:color w:val="000000"/>
                <w:szCs w:val="21"/>
              </w:rPr>
              <w:t>中西医结合临床</w:t>
            </w:r>
          </w:p>
        </w:tc>
      </w:tr>
      <w:tr w:rsidR="003718BE" w:rsidTr="003718BE">
        <w:trPr>
          <w:trHeight w:hRule="exact" w:val="510"/>
          <w:jc w:val="center"/>
        </w:trPr>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6</w:t>
            </w:r>
          </w:p>
        </w:tc>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医师</w:t>
            </w:r>
          </w:p>
        </w:tc>
        <w:tc>
          <w:tcPr>
            <w:tcW w:w="565" w:type="pct"/>
            <w:vAlign w:val="center"/>
          </w:tcPr>
          <w:p w:rsidR="003718BE" w:rsidRPr="00F913EF" w:rsidRDefault="003718BE" w:rsidP="00F913EF">
            <w:pPr>
              <w:jc w:val="center"/>
              <w:rPr>
                <w:rFonts w:asciiTheme="minorEastAsia" w:hAnsiTheme="minorEastAsia" w:cs="宋体"/>
                <w:szCs w:val="21"/>
              </w:rPr>
            </w:pPr>
            <w:r w:rsidRPr="00F913EF">
              <w:rPr>
                <w:rFonts w:asciiTheme="minorEastAsia" w:hAnsiTheme="minorEastAsia" w:hint="eastAsia"/>
                <w:szCs w:val="21"/>
              </w:rPr>
              <w:t>曾广娴</w:t>
            </w:r>
          </w:p>
        </w:tc>
        <w:tc>
          <w:tcPr>
            <w:tcW w:w="406" w:type="pct"/>
            <w:vAlign w:val="center"/>
          </w:tcPr>
          <w:p w:rsidR="003718BE" w:rsidRPr="00F913EF" w:rsidRDefault="003718BE" w:rsidP="00F913EF">
            <w:pPr>
              <w:jc w:val="center"/>
              <w:rPr>
                <w:rFonts w:asciiTheme="minorEastAsia" w:hAnsiTheme="minorEastAsia" w:cs="宋体"/>
                <w:color w:val="000000"/>
                <w:szCs w:val="21"/>
              </w:rPr>
            </w:pPr>
            <w:r w:rsidRPr="00F913EF">
              <w:rPr>
                <w:rFonts w:asciiTheme="minorEastAsia" w:hAnsiTheme="minorEastAsia" w:hint="eastAsia"/>
                <w:color w:val="000000"/>
                <w:szCs w:val="21"/>
              </w:rPr>
              <w:t>女</w:t>
            </w:r>
          </w:p>
        </w:tc>
        <w:tc>
          <w:tcPr>
            <w:tcW w:w="797"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硕士研究生</w:t>
            </w:r>
          </w:p>
        </w:tc>
        <w:tc>
          <w:tcPr>
            <w:tcW w:w="1235" w:type="pct"/>
            <w:vAlign w:val="center"/>
          </w:tcPr>
          <w:p w:rsidR="003718BE" w:rsidRPr="00F913EF" w:rsidRDefault="003718BE" w:rsidP="00B07103">
            <w:pPr>
              <w:jc w:val="center"/>
              <w:rPr>
                <w:rFonts w:asciiTheme="minorEastAsia" w:hAnsiTheme="minorEastAsia"/>
                <w:szCs w:val="21"/>
              </w:rPr>
            </w:pPr>
            <w:r w:rsidRPr="00F913EF">
              <w:rPr>
                <w:rFonts w:asciiTheme="minorEastAsia" w:hAnsiTheme="minorEastAsia" w:hint="eastAsia"/>
                <w:szCs w:val="21"/>
              </w:rPr>
              <w:t>贵州中医药大学</w:t>
            </w:r>
          </w:p>
        </w:tc>
        <w:tc>
          <w:tcPr>
            <w:tcW w:w="1069" w:type="pct"/>
            <w:vAlign w:val="center"/>
          </w:tcPr>
          <w:p w:rsidR="003718BE" w:rsidRDefault="003718BE">
            <w:pPr>
              <w:jc w:val="center"/>
              <w:rPr>
                <w:rFonts w:ascii="宋体" w:eastAsia="宋体" w:hAnsi="宋体" w:cs="宋体"/>
                <w:color w:val="000000"/>
                <w:szCs w:val="21"/>
              </w:rPr>
            </w:pPr>
            <w:r>
              <w:rPr>
                <w:rFonts w:hint="eastAsia"/>
                <w:color w:val="000000"/>
                <w:szCs w:val="21"/>
              </w:rPr>
              <w:t>中医学</w:t>
            </w:r>
          </w:p>
        </w:tc>
      </w:tr>
      <w:tr w:rsidR="003718BE" w:rsidTr="003718BE">
        <w:trPr>
          <w:trHeight w:hRule="exact" w:val="510"/>
          <w:jc w:val="center"/>
        </w:trPr>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7</w:t>
            </w:r>
          </w:p>
        </w:tc>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医师</w:t>
            </w:r>
          </w:p>
        </w:tc>
        <w:tc>
          <w:tcPr>
            <w:tcW w:w="565" w:type="pct"/>
            <w:vAlign w:val="center"/>
          </w:tcPr>
          <w:p w:rsidR="003718BE" w:rsidRPr="00F913EF" w:rsidRDefault="003718BE" w:rsidP="00F913EF">
            <w:pPr>
              <w:jc w:val="center"/>
              <w:rPr>
                <w:rFonts w:asciiTheme="minorEastAsia" w:hAnsiTheme="minorEastAsia" w:cs="宋体"/>
                <w:color w:val="000000"/>
                <w:szCs w:val="21"/>
              </w:rPr>
            </w:pPr>
            <w:proofErr w:type="gramStart"/>
            <w:r w:rsidRPr="00F913EF">
              <w:rPr>
                <w:rFonts w:asciiTheme="minorEastAsia" w:hAnsiTheme="minorEastAsia" w:hint="eastAsia"/>
                <w:color w:val="000000"/>
                <w:szCs w:val="21"/>
              </w:rPr>
              <w:t>亢</w:t>
            </w:r>
            <w:proofErr w:type="gramEnd"/>
            <w:r w:rsidRPr="00F913EF">
              <w:rPr>
                <w:rFonts w:asciiTheme="minorEastAsia" w:hAnsiTheme="minorEastAsia" w:hint="eastAsia"/>
                <w:color w:val="000000"/>
                <w:szCs w:val="21"/>
              </w:rPr>
              <w:t>文翠</w:t>
            </w:r>
          </w:p>
        </w:tc>
        <w:tc>
          <w:tcPr>
            <w:tcW w:w="406" w:type="pct"/>
            <w:vAlign w:val="center"/>
          </w:tcPr>
          <w:p w:rsidR="003718BE" w:rsidRPr="00F913EF" w:rsidRDefault="003718BE" w:rsidP="00F913EF">
            <w:pPr>
              <w:jc w:val="center"/>
              <w:rPr>
                <w:rFonts w:asciiTheme="minorEastAsia" w:hAnsiTheme="minorEastAsia" w:cs="宋体"/>
                <w:color w:val="000000"/>
                <w:szCs w:val="21"/>
              </w:rPr>
            </w:pPr>
            <w:r w:rsidRPr="00F913EF">
              <w:rPr>
                <w:rFonts w:asciiTheme="minorEastAsia" w:hAnsiTheme="minorEastAsia" w:hint="eastAsia"/>
                <w:color w:val="000000"/>
                <w:szCs w:val="21"/>
              </w:rPr>
              <w:t>女</w:t>
            </w:r>
          </w:p>
        </w:tc>
        <w:tc>
          <w:tcPr>
            <w:tcW w:w="797"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硕士研究生</w:t>
            </w:r>
          </w:p>
        </w:tc>
        <w:tc>
          <w:tcPr>
            <w:tcW w:w="1235" w:type="pct"/>
            <w:vAlign w:val="center"/>
          </w:tcPr>
          <w:p w:rsidR="003718BE" w:rsidRPr="00F913EF" w:rsidRDefault="003718BE" w:rsidP="00B07103">
            <w:pPr>
              <w:jc w:val="center"/>
              <w:rPr>
                <w:rFonts w:asciiTheme="minorEastAsia" w:hAnsiTheme="minorEastAsia"/>
                <w:szCs w:val="21"/>
              </w:rPr>
            </w:pPr>
            <w:r w:rsidRPr="00F913EF">
              <w:rPr>
                <w:rFonts w:asciiTheme="minorEastAsia" w:hAnsiTheme="minorEastAsia" w:hint="eastAsia"/>
                <w:szCs w:val="21"/>
              </w:rPr>
              <w:t>贵州中医药大学</w:t>
            </w:r>
          </w:p>
        </w:tc>
        <w:tc>
          <w:tcPr>
            <w:tcW w:w="1069" w:type="pct"/>
            <w:vAlign w:val="center"/>
          </w:tcPr>
          <w:p w:rsidR="003718BE" w:rsidRDefault="003718BE">
            <w:pPr>
              <w:jc w:val="center"/>
              <w:rPr>
                <w:rFonts w:ascii="宋体" w:eastAsia="宋体" w:hAnsi="宋体" w:cs="宋体"/>
                <w:color w:val="000000"/>
                <w:szCs w:val="21"/>
              </w:rPr>
            </w:pPr>
            <w:r>
              <w:rPr>
                <w:rFonts w:hint="eastAsia"/>
                <w:color w:val="000000"/>
                <w:szCs w:val="21"/>
              </w:rPr>
              <w:t>中西医结合临床</w:t>
            </w:r>
          </w:p>
        </w:tc>
      </w:tr>
      <w:tr w:rsidR="003718BE" w:rsidTr="003718BE">
        <w:trPr>
          <w:trHeight w:hRule="exact" w:val="510"/>
          <w:jc w:val="center"/>
        </w:trPr>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8</w:t>
            </w:r>
          </w:p>
        </w:tc>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医师</w:t>
            </w:r>
          </w:p>
        </w:tc>
        <w:tc>
          <w:tcPr>
            <w:tcW w:w="565" w:type="pct"/>
            <w:vAlign w:val="center"/>
          </w:tcPr>
          <w:p w:rsidR="003718BE" w:rsidRPr="00F913EF" w:rsidRDefault="003718BE" w:rsidP="00F913EF">
            <w:pPr>
              <w:jc w:val="center"/>
              <w:rPr>
                <w:rFonts w:asciiTheme="minorEastAsia" w:hAnsiTheme="minorEastAsia" w:cs="宋体"/>
                <w:szCs w:val="21"/>
              </w:rPr>
            </w:pPr>
            <w:r w:rsidRPr="00F913EF">
              <w:rPr>
                <w:rFonts w:asciiTheme="minorEastAsia" w:hAnsiTheme="minorEastAsia" w:hint="eastAsia"/>
                <w:szCs w:val="21"/>
              </w:rPr>
              <w:t>李红燕</w:t>
            </w:r>
          </w:p>
        </w:tc>
        <w:tc>
          <w:tcPr>
            <w:tcW w:w="406" w:type="pct"/>
            <w:vAlign w:val="center"/>
          </w:tcPr>
          <w:p w:rsidR="003718BE" w:rsidRPr="00F913EF" w:rsidRDefault="003718BE" w:rsidP="00F913EF">
            <w:pPr>
              <w:jc w:val="center"/>
              <w:rPr>
                <w:rFonts w:asciiTheme="minorEastAsia" w:hAnsiTheme="minorEastAsia" w:cs="宋体"/>
                <w:color w:val="000000"/>
                <w:szCs w:val="21"/>
              </w:rPr>
            </w:pPr>
            <w:r w:rsidRPr="00F913EF">
              <w:rPr>
                <w:rFonts w:asciiTheme="minorEastAsia" w:hAnsiTheme="minorEastAsia" w:hint="eastAsia"/>
                <w:color w:val="000000"/>
                <w:szCs w:val="21"/>
              </w:rPr>
              <w:t>女</w:t>
            </w:r>
          </w:p>
        </w:tc>
        <w:tc>
          <w:tcPr>
            <w:tcW w:w="797"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硕士研究生</w:t>
            </w:r>
          </w:p>
        </w:tc>
        <w:tc>
          <w:tcPr>
            <w:tcW w:w="1235" w:type="pct"/>
            <w:vAlign w:val="center"/>
          </w:tcPr>
          <w:p w:rsidR="003718BE" w:rsidRPr="00F913EF" w:rsidRDefault="003718BE" w:rsidP="00F913EF">
            <w:pPr>
              <w:jc w:val="center"/>
              <w:rPr>
                <w:rFonts w:asciiTheme="minorEastAsia" w:hAnsiTheme="minorEastAsia"/>
                <w:szCs w:val="21"/>
              </w:rPr>
            </w:pPr>
            <w:r w:rsidRPr="00F768DA">
              <w:rPr>
                <w:rFonts w:asciiTheme="minorEastAsia" w:hAnsiTheme="minorEastAsia" w:hint="eastAsia"/>
                <w:szCs w:val="21"/>
              </w:rPr>
              <w:t>黑龙江中医药大学</w:t>
            </w:r>
          </w:p>
        </w:tc>
        <w:tc>
          <w:tcPr>
            <w:tcW w:w="1069" w:type="pct"/>
            <w:vAlign w:val="center"/>
          </w:tcPr>
          <w:p w:rsidR="003718BE" w:rsidRDefault="003718BE">
            <w:pPr>
              <w:jc w:val="center"/>
              <w:rPr>
                <w:rFonts w:ascii="宋体" w:eastAsia="宋体" w:hAnsi="宋体" w:cs="宋体"/>
                <w:color w:val="000000"/>
                <w:szCs w:val="21"/>
              </w:rPr>
            </w:pPr>
            <w:r>
              <w:rPr>
                <w:rFonts w:hint="eastAsia"/>
                <w:color w:val="000000"/>
                <w:szCs w:val="21"/>
              </w:rPr>
              <w:t>中医妇科学</w:t>
            </w:r>
          </w:p>
        </w:tc>
      </w:tr>
      <w:tr w:rsidR="003718BE" w:rsidTr="003718BE">
        <w:trPr>
          <w:trHeight w:hRule="exact" w:val="510"/>
          <w:jc w:val="center"/>
        </w:trPr>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9</w:t>
            </w:r>
          </w:p>
        </w:tc>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医师</w:t>
            </w:r>
          </w:p>
        </w:tc>
        <w:tc>
          <w:tcPr>
            <w:tcW w:w="565" w:type="pct"/>
            <w:vAlign w:val="center"/>
          </w:tcPr>
          <w:p w:rsidR="003718BE" w:rsidRPr="00F913EF" w:rsidRDefault="003718BE" w:rsidP="00F913EF">
            <w:pPr>
              <w:jc w:val="center"/>
              <w:rPr>
                <w:rFonts w:asciiTheme="minorEastAsia" w:hAnsiTheme="minorEastAsia" w:cs="宋体"/>
                <w:szCs w:val="21"/>
              </w:rPr>
            </w:pPr>
            <w:r w:rsidRPr="00F913EF">
              <w:rPr>
                <w:rFonts w:asciiTheme="minorEastAsia" w:hAnsiTheme="minorEastAsia" w:hint="eastAsia"/>
                <w:szCs w:val="21"/>
              </w:rPr>
              <w:t>范梦腾</w:t>
            </w:r>
          </w:p>
        </w:tc>
        <w:tc>
          <w:tcPr>
            <w:tcW w:w="406" w:type="pct"/>
            <w:vAlign w:val="center"/>
          </w:tcPr>
          <w:p w:rsidR="003718BE" w:rsidRPr="00F913EF" w:rsidRDefault="003718BE" w:rsidP="00F913EF">
            <w:pPr>
              <w:jc w:val="center"/>
              <w:rPr>
                <w:rFonts w:asciiTheme="minorEastAsia" w:hAnsiTheme="minorEastAsia" w:cs="宋体"/>
                <w:color w:val="000000"/>
                <w:szCs w:val="21"/>
              </w:rPr>
            </w:pPr>
            <w:r w:rsidRPr="00F913EF">
              <w:rPr>
                <w:rFonts w:asciiTheme="minorEastAsia" w:hAnsiTheme="minorEastAsia" w:hint="eastAsia"/>
                <w:color w:val="000000"/>
                <w:szCs w:val="21"/>
              </w:rPr>
              <w:t>女</w:t>
            </w:r>
          </w:p>
        </w:tc>
        <w:tc>
          <w:tcPr>
            <w:tcW w:w="797"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硕士研究生</w:t>
            </w:r>
          </w:p>
        </w:tc>
        <w:tc>
          <w:tcPr>
            <w:tcW w:w="1235" w:type="pct"/>
            <w:vAlign w:val="center"/>
          </w:tcPr>
          <w:p w:rsidR="003718BE" w:rsidRPr="00F913EF" w:rsidRDefault="003718BE" w:rsidP="00F913EF">
            <w:pPr>
              <w:jc w:val="center"/>
              <w:rPr>
                <w:rFonts w:asciiTheme="minorEastAsia" w:hAnsiTheme="minorEastAsia"/>
                <w:szCs w:val="21"/>
              </w:rPr>
            </w:pPr>
            <w:r w:rsidRPr="00F768DA">
              <w:rPr>
                <w:rFonts w:asciiTheme="minorEastAsia" w:hAnsiTheme="minorEastAsia" w:hint="eastAsia"/>
                <w:szCs w:val="21"/>
              </w:rPr>
              <w:t>北京中医药大学</w:t>
            </w:r>
          </w:p>
        </w:tc>
        <w:tc>
          <w:tcPr>
            <w:tcW w:w="1069" w:type="pct"/>
            <w:vAlign w:val="center"/>
          </w:tcPr>
          <w:p w:rsidR="003718BE" w:rsidRDefault="003718BE">
            <w:pPr>
              <w:jc w:val="center"/>
              <w:rPr>
                <w:rFonts w:ascii="宋体" w:eastAsia="宋体" w:hAnsi="宋体" w:cs="宋体"/>
                <w:color w:val="000000"/>
                <w:szCs w:val="21"/>
              </w:rPr>
            </w:pPr>
            <w:r>
              <w:rPr>
                <w:rFonts w:hint="eastAsia"/>
                <w:color w:val="000000"/>
                <w:szCs w:val="21"/>
              </w:rPr>
              <w:t>中西医结合临床</w:t>
            </w:r>
          </w:p>
        </w:tc>
      </w:tr>
      <w:tr w:rsidR="003718BE" w:rsidTr="003718BE">
        <w:trPr>
          <w:trHeight w:hRule="exact" w:val="510"/>
          <w:jc w:val="center"/>
        </w:trPr>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10</w:t>
            </w:r>
          </w:p>
        </w:tc>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医师</w:t>
            </w:r>
          </w:p>
        </w:tc>
        <w:tc>
          <w:tcPr>
            <w:tcW w:w="565" w:type="pct"/>
            <w:vAlign w:val="center"/>
          </w:tcPr>
          <w:p w:rsidR="003718BE" w:rsidRPr="00F913EF" w:rsidRDefault="003718BE" w:rsidP="00F913EF">
            <w:pPr>
              <w:jc w:val="center"/>
              <w:rPr>
                <w:rFonts w:asciiTheme="minorEastAsia" w:hAnsiTheme="minorEastAsia" w:cs="宋体"/>
                <w:szCs w:val="21"/>
              </w:rPr>
            </w:pPr>
            <w:proofErr w:type="gramStart"/>
            <w:r w:rsidRPr="00F913EF">
              <w:rPr>
                <w:rFonts w:asciiTheme="minorEastAsia" w:hAnsiTheme="minorEastAsia" w:hint="eastAsia"/>
                <w:szCs w:val="21"/>
              </w:rPr>
              <w:t>漆双进</w:t>
            </w:r>
            <w:proofErr w:type="gramEnd"/>
          </w:p>
        </w:tc>
        <w:tc>
          <w:tcPr>
            <w:tcW w:w="406" w:type="pct"/>
            <w:vAlign w:val="center"/>
          </w:tcPr>
          <w:p w:rsidR="003718BE" w:rsidRPr="00F913EF" w:rsidRDefault="003718BE" w:rsidP="00F913EF">
            <w:pPr>
              <w:jc w:val="center"/>
              <w:rPr>
                <w:rFonts w:asciiTheme="minorEastAsia" w:hAnsiTheme="minorEastAsia" w:cs="宋体"/>
                <w:color w:val="000000"/>
                <w:szCs w:val="21"/>
              </w:rPr>
            </w:pPr>
            <w:r w:rsidRPr="00F913EF">
              <w:rPr>
                <w:rFonts w:asciiTheme="minorEastAsia" w:hAnsiTheme="minorEastAsia" w:hint="eastAsia"/>
                <w:color w:val="000000"/>
                <w:szCs w:val="21"/>
              </w:rPr>
              <w:t>女</w:t>
            </w:r>
          </w:p>
        </w:tc>
        <w:tc>
          <w:tcPr>
            <w:tcW w:w="797"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硕士研究生</w:t>
            </w:r>
          </w:p>
        </w:tc>
        <w:tc>
          <w:tcPr>
            <w:tcW w:w="1235" w:type="pct"/>
            <w:vAlign w:val="center"/>
          </w:tcPr>
          <w:p w:rsidR="003718BE" w:rsidRPr="00F913EF" w:rsidRDefault="003718BE" w:rsidP="00F913EF">
            <w:pPr>
              <w:jc w:val="center"/>
              <w:rPr>
                <w:rFonts w:asciiTheme="minorEastAsia" w:hAnsiTheme="minorEastAsia"/>
                <w:szCs w:val="21"/>
              </w:rPr>
            </w:pPr>
            <w:r w:rsidRPr="00F768DA">
              <w:rPr>
                <w:rFonts w:asciiTheme="minorEastAsia" w:hAnsiTheme="minorEastAsia" w:hint="eastAsia"/>
                <w:szCs w:val="21"/>
              </w:rPr>
              <w:t>贵州中医药大学</w:t>
            </w:r>
          </w:p>
        </w:tc>
        <w:tc>
          <w:tcPr>
            <w:tcW w:w="1069" w:type="pct"/>
            <w:vAlign w:val="center"/>
          </w:tcPr>
          <w:p w:rsidR="003718BE" w:rsidRDefault="003718BE">
            <w:pPr>
              <w:jc w:val="center"/>
              <w:rPr>
                <w:rFonts w:ascii="宋体" w:eastAsia="宋体" w:hAnsi="宋体" w:cs="宋体"/>
                <w:color w:val="000000"/>
                <w:szCs w:val="21"/>
              </w:rPr>
            </w:pPr>
            <w:r>
              <w:rPr>
                <w:rFonts w:hint="eastAsia"/>
                <w:color w:val="000000"/>
                <w:szCs w:val="21"/>
              </w:rPr>
              <w:t>针灸推拿学</w:t>
            </w:r>
          </w:p>
        </w:tc>
      </w:tr>
      <w:tr w:rsidR="003718BE" w:rsidTr="003718BE">
        <w:trPr>
          <w:trHeight w:hRule="exact" w:val="725"/>
          <w:jc w:val="center"/>
        </w:trPr>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11</w:t>
            </w:r>
          </w:p>
        </w:tc>
        <w:tc>
          <w:tcPr>
            <w:tcW w:w="464"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医师</w:t>
            </w:r>
          </w:p>
        </w:tc>
        <w:tc>
          <w:tcPr>
            <w:tcW w:w="565" w:type="pct"/>
            <w:vAlign w:val="center"/>
          </w:tcPr>
          <w:p w:rsidR="003718BE" w:rsidRPr="00F913EF" w:rsidRDefault="003718BE" w:rsidP="00F913EF">
            <w:pPr>
              <w:jc w:val="center"/>
              <w:rPr>
                <w:rFonts w:asciiTheme="minorEastAsia" w:hAnsiTheme="minorEastAsia" w:cs="宋体"/>
                <w:szCs w:val="21"/>
              </w:rPr>
            </w:pPr>
            <w:r w:rsidRPr="00F913EF">
              <w:rPr>
                <w:rFonts w:asciiTheme="minorEastAsia" w:hAnsiTheme="minorEastAsia" w:hint="eastAsia"/>
                <w:szCs w:val="21"/>
              </w:rPr>
              <w:t>张富杰</w:t>
            </w:r>
          </w:p>
        </w:tc>
        <w:tc>
          <w:tcPr>
            <w:tcW w:w="406" w:type="pct"/>
            <w:vAlign w:val="center"/>
          </w:tcPr>
          <w:p w:rsidR="003718BE" w:rsidRPr="00F913EF" w:rsidRDefault="003718BE" w:rsidP="00F913EF">
            <w:pPr>
              <w:jc w:val="center"/>
              <w:rPr>
                <w:rFonts w:asciiTheme="minorEastAsia" w:hAnsiTheme="minorEastAsia" w:cs="宋体"/>
                <w:color w:val="000000"/>
                <w:szCs w:val="21"/>
              </w:rPr>
            </w:pPr>
            <w:r w:rsidRPr="00F913EF">
              <w:rPr>
                <w:rFonts w:asciiTheme="minorEastAsia" w:hAnsiTheme="minorEastAsia" w:hint="eastAsia"/>
                <w:color w:val="000000"/>
                <w:szCs w:val="21"/>
              </w:rPr>
              <w:t>男</w:t>
            </w:r>
          </w:p>
        </w:tc>
        <w:tc>
          <w:tcPr>
            <w:tcW w:w="797" w:type="pct"/>
            <w:vAlign w:val="center"/>
          </w:tcPr>
          <w:p w:rsidR="003718BE" w:rsidRPr="00F913EF" w:rsidRDefault="003718BE" w:rsidP="00F913EF">
            <w:pPr>
              <w:jc w:val="center"/>
              <w:rPr>
                <w:rFonts w:asciiTheme="minorEastAsia" w:hAnsiTheme="minorEastAsia"/>
                <w:szCs w:val="21"/>
              </w:rPr>
            </w:pPr>
            <w:r w:rsidRPr="00F913EF">
              <w:rPr>
                <w:rFonts w:asciiTheme="minorEastAsia" w:hAnsiTheme="minorEastAsia" w:hint="eastAsia"/>
                <w:szCs w:val="21"/>
              </w:rPr>
              <w:t>硕士研究生</w:t>
            </w:r>
          </w:p>
        </w:tc>
        <w:tc>
          <w:tcPr>
            <w:tcW w:w="1235" w:type="pct"/>
            <w:vAlign w:val="center"/>
          </w:tcPr>
          <w:p w:rsidR="003718BE" w:rsidRPr="003718BE" w:rsidRDefault="003718BE" w:rsidP="00F913EF">
            <w:pPr>
              <w:jc w:val="center"/>
              <w:rPr>
                <w:rFonts w:asciiTheme="minorEastAsia" w:hAnsiTheme="minorEastAsia"/>
                <w:szCs w:val="21"/>
              </w:rPr>
            </w:pPr>
            <w:r w:rsidRPr="003718BE">
              <w:rPr>
                <w:rFonts w:asciiTheme="minorEastAsia" w:hAnsiTheme="minorEastAsia" w:hint="eastAsia"/>
                <w:szCs w:val="21"/>
              </w:rPr>
              <w:t>浙江中医药大学</w:t>
            </w:r>
          </w:p>
        </w:tc>
        <w:tc>
          <w:tcPr>
            <w:tcW w:w="1069" w:type="pct"/>
            <w:vAlign w:val="center"/>
          </w:tcPr>
          <w:p w:rsidR="003718BE" w:rsidRPr="003718BE" w:rsidRDefault="003718BE">
            <w:pPr>
              <w:jc w:val="center"/>
              <w:rPr>
                <w:rFonts w:ascii="宋体" w:eastAsia="宋体" w:hAnsi="宋体" w:cs="宋体"/>
                <w:szCs w:val="21"/>
              </w:rPr>
            </w:pPr>
            <w:r w:rsidRPr="003718BE">
              <w:rPr>
                <w:rFonts w:hint="eastAsia"/>
                <w:szCs w:val="21"/>
              </w:rPr>
              <w:t>临床检验诊断学</w:t>
            </w:r>
          </w:p>
        </w:tc>
      </w:tr>
    </w:tbl>
    <w:p w:rsidR="002F7D7D" w:rsidRPr="002F7D7D" w:rsidRDefault="002F7D7D" w:rsidP="00335E23">
      <w:pPr>
        <w:spacing w:line="520" w:lineRule="exact"/>
        <w:ind w:firstLineChars="200" w:firstLine="640"/>
        <w:rPr>
          <w:rFonts w:eastAsia="仿宋_GB2312"/>
          <w:sz w:val="32"/>
          <w:szCs w:val="32"/>
        </w:rPr>
      </w:pPr>
      <w:r w:rsidRPr="002F7D7D">
        <w:rPr>
          <w:rFonts w:eastAsia="仿宋_GB2312" w:hint="eastAsia"/>
          <w:sz w:val="32"/>
          <w:szCs w:val="32"/>
        </w:rPr>
        <w:lastRenderedPageBreak/>
        <w:t>公示时间：</w:t>
      </w:r>
      <w:r w:rsidRPr="002F7D7D">
        <w:rPr>
          <w:rFonts w:eastAsia="仿宋_GB2312" w:hint="eastAsia"/>
          <w:sz w:val="32"/>
          <w:szCs w:val="32"/>
        </w:rPr>
        <w:t>202</w:t>
      </w:r>
      <w:r w:rsidR="00194EE0">
        <w:rPr>
          <w:rFonts w:eastAsia="仿宋_GB2312" w:hint="eastAsia"/>
          <w:sz w:val="32"/>
          <w:szCs w:val="32"/>
        </w:rPr>
        <w:t>1</w:t>
      </w:r>
      <w:r w:rsidRPr="002F7D7D">
        <w:rPr>
          <w:rFonts w:eastAsia="仿宋_GB2312" w:hint="eastAsia"/>
          <w:sz w:val="32"/>
          <w:szCs w:val="32"/>
        </w:rPr>
        <w:t>年</w:t>
      </w:r>
      <w:r w:rsidR="00194EE0">
        <w:rPr>
          <w:rFonts w:eastAsia="仿宋_GB2312" w:hint="eastAsia"/>
          <w:sz w:val="32"/>
          <w:szCs w:val="32"/>
        </w:rPr>
        <w:t>09</w:t>
      </w:r>
      <w:r w:rsidRPr="002F7D7D">
        <w:rPr>
          <w:rFonts w:eastAsia="仿宋_GB2312" w:hint="eastAsia"/>
          <w:sz w:val="32"/>
          <w:szCs w:val="32"/>
        </w:rPr>
        <w:t>月</w:t>
      </w:r>
      <w:r w:rsidR="00194EE0">
        <w:rPr>
          <w:rFonts w:eastAsia="仿宋_GB2312" w:hint="eastAsia"/>
          <w:sz w:val="32"/>
          <w:szCs w:val="32"/>
        </w:rPr>
        <w:t>1</w:t>
      </w:r>
      <w:r w:rsidR="003A7208">
        <w:rPr>
          <w:rFonts w:eastAsia="仿宋_GB2312" w:hint="eastAsia"/>
          <w:sz w:val="32"/>
          <w:szCs w:val="32"/>
        </w:rPr>
        <w:t>6</w:t>
      </w:r>
      <w:r w:rsidRPr="002F7D7D">
        <w:rPr>
          <w:rFonts w:eastAsia="仿宋_GB2312" w:hint="eastAsia"/>
          <w:sz w:val="32"/>
          <w:szCs w:val="32"/>
        </w:rPr>
        <w:t>日至</w:t>
      </w:r>
      <w:r w:rsidR="00194EE0">
        <w:rPr>
          <w:rFonts w:eastAsia="仿宋_GB2312" w:hint="eastAsia"/>
          <w:sz w:val="32"/>
          <w:szCs w:val="32"/>
        </w:rPr>
        <w:t>09</w:t>
      </w:r>
      <w:r w:rsidRPr="002F7D7D">
        <w:rPr>
          <w:rFonts w:eastAsia="仿宋_GB2312" w:hint="eastAsia"/>
          <w:sz w:val="32"/>
          <w:szCs w:val="32"/>
        </w:rPr>
        <w:t>月</w:t>
      </w:r>
      <w:r w:rsidR="003A7208">
        <w:rPr>
          <w:rFonts w:eastAsia="仿宋_GB2312" w:hint="eastAsia"/>
          <w:sz w:val="32"/>
          <w:szCs w:val="32"/>
        </w:rPr>
        <w:t>2</w:t>
      </w:r>
      <w:r w:rsidR="00896EF3">
        <w:rPr>
          <w:rFonts w:eastAsia="仿宋_GB2312" w:hint="eastAsia"/>
          <w:sz w:val="32"/>
          <w:szCs w:val="32"/>
        </w:rPr>
        <w:t>6</w:t>
      </w:r>
      <w:r w:rsidRPr="002F7D7D">
        <w:rPr>
          <w:rFonts w:eastAsia="仿宋_GB2312" w:hint="eastAsia"/>
          <w:sz w:val="32"/>
          <w:szCs w:val="32"/>
        </w:rPr>
        <w:t>日。</w:t>
      </w:r>
    </w:p>
    <w:p w:rsidR="002F7D7D" w:rsidRPr="002F7D7D" w:rsidRDefault="002F7D7D" w:rsidP="00335E23">
      <w:pPr>
        <w:spacing w:line="520" w:lineRule="exact"/>
        <w:ind w:firstLineChars="200" w:firstLine="640"/>
        <w:rPr>
          <w:rFonts w:eastAsia="仿宋_GB2312"/>
          <w:sz w:val="32"/>
          <w:szCs w:val="32"/>
        </w:rPr>
      </w:pPr>
      <w:r w:rsidRPr="002F7D7D">
        <w:rPr>
          <w:rFonts w:eastAsia="仿宋_GB2312" w:hint="eastAsia"/>
          <w:sz w:val="32"/>
          <w:szCs w:val="32"/>
        </w:rPr>
        <w:t>公示期间，如有异议，请以来电、信函等方式向我院反映。反映的情况和问题必须实事求是，电话和信函须告知真实姓名。对线索不清的匿名信和匿名电话，公示期间不予受理。</w:t>
      </w:r>
    </w:p>
    <w:p w:rsidR="002F7D7D" w:rsidRPr="002F7D7D" w:rsidRDefault="00C77B70" w:rsidP="00335E23">
      <w:pPr>
        <w:spacing w:line="520" w:lineRule="exact"/>
        <w:ind w:firstLineChars="200" w:firstLine="640"/>
        <w:rPr>
          <w:rFonts w:eastAsia="仿宋_GB2312"/>
          <w:sz w:val="32"/>
          <w:szCs w:val="32"/>
        </w:rPr>
      </w:pPr>
      <w:r>
        <w:rPr>
          <w:rFonts w:eastAsia="仿宋_GB2312" w:hint="eastAsia"/>
          <w:sz w:val="32"/>
          <w:szCs w:val="32"/>
        </w:rPr>
        <w:t>联系</w:t>
      </w:r>
      <w:r w:rsidR="002F7D7D" w:rsidRPr="002F7D7D">
        <w:rPr>
          <w:rFonts w:eastAsia="仿宋_GB2312" w:hint="eastAsia"/>
          <w:sz w:val="32"/>
          <w:szCs w:val="32"/>
        </w:rPr>
        <w:t>地址：贵州省兴义市湖南街</w:t>
      </w:r>
      <w:r w:rsidR="002F7D7D" w:rsidRPr="002F7D7D">
        <w:rPr>
          <w:rFonts w:eastAsia="仿宋_GB2312" w:hint="eastAsia"/>
          <w:sz w:val="32"/>
          <w:szCs w:val="32"/>
        </w:rPr>
        <w:t>36</w:t>
      </w:r>
      <w:r w:rsidR="002F7D7D" w:rsidRPr="002F7D7D">
        <w:rPr>
          <w:rFonts w:eastAsia="仿宋_GB2312" w:hint="eastAsia"/>
          <w:sz w:val="32"/>
          <w:szCs w:val="32"/>
        </w:rPr>
        <w:t>号黔西南州中医院</w:t>
      </w:r>
      <w:r>
        <w:rPr>
          <w:rFonts w:eastAsia="仿宋_GB2312" w:hint="eastAsia"/>
          <w:sz w:val="32"/>
          <w:szCs w:val="32"/>
        </w:rPr>
        <w:t>人事科</w:t>
      </w:r>
    </w:p>
    <w:p w:rsidR="002F7D7D" w:rsidRPr="002F7D7D" w:rsidRDefault="002F7D7D" w:rsidP="00335E23">
      <w:pPr>
        <w:spacing w:line="520" w:lineRule="exact"/>
        <w:ind w:firstLineChars="200" w:firstLine="640"/>
        <w:rPr>
          <w:rFonts w:eastAsia="仿宋_GB2312"/>
          <w:sz w:val="32"/>
          <w:szCs w:val="32"/>
        </w:rPr>
      </w:pPr>
      <w:r w:rsidRPr="002F7D7D">
        <w:rPr>
          <w:rFonts w:eastAsia="仿宋_GB2312" w:hint="eastAsia"/>
          <w:sz w:val="32"/>
          <w:szCs w:val="32"/>
        </w:rPr>
        <w:t>监督电话：</w:t>
      </w:r>
      <w:r w:rsidRPr="002F7D7D">
        <w:rPr>
          <w:rFonts w:eastAsia="仿宋_GB2312" w:hint="eastAsia"/>
          <w:sz w:val="32"/>
          <w:szCs w:val="32"/>
        </w:rPr>
        <w:t>0859-2280809</w:t>
      </w:r>
    </w:p>
    <w:p w:rsidR="00BB4F30" w:rsidRDefault="002F7D7D" w:rsidP="000307AE">
      <w:pPr>
        <w:spacing w:line="520" w:lineRule="exact"/>
        <w:ind w:firstLineChars="200" w:firstLine="640"/>
        <w:rPr>
          <w:rFonts w:eastAsia="仿宋_GB2312"/>
          <w:sz w:val="32"/>
          <w:szCs w:val="32"/>
        </w:rPr>
      </w:pPr>
      <w:r w:rsidRPr="002F7D7D">
        <w:rPr>
          <w:rFonts w:eastAsia="仿宋_GB2312" w:hint="eastAsia"/>
          <w:sz w:val="32"/>
          <w:szCs w:val="32"/>
        </w:rPr>
        <w:t>人事科电话：</w:t>
      </w:r>
      <w:r w:rsidRPr="002F7D7D">
        <w:rPr>
          <w:rFonts w:eastAsia="仿宋_GB2312" w:hint="eastAsia"/>
          <w:sz w:val="32"/>
          <w:szCs w:val="32"/>
        </w:rPr>
        <w:t>0859-2280810</w:t>
      </w:r>
    </w:p>
    <w:p w:rsidR="00194EE0" w:rsidRDefault="00194EE0" w:rsidP="000307AE">
      <w:pPr>
        <w:spacing w:line="520" w:lineRule="exact"/>
        <w:ind w:firstLineChars="200" w:firstLine="640"/>
        <w:rPr>
          <w:rFonts w:eastAsia="仿宋_GB2312"/>
          <w:sz w:val="32"/>
          <w:szCs w:val="32"/>
        </w:rPr>
      </w:pPr>
    </w:p>
    <w:p w:rsidR="00194EE0" w:rsidRPr="002F7D7D" w:rsidRDefault="00194EE0" w:rsidP="000307AE">
      <w:pPr>
        <w:spacing w:line="520" w:lineRule="exact"/>
        <w:ind w:firstLineChars="200" w:firstLine="640"/>
        <w:rPr>
          <w:rFonts w:eastAsia="仿宋_GB2312"/>
          <w:sz w:val="32"/>
          <w:szCs w:val="32"/>
        </w:rPr>
      </w:pPr>
    </w:p>
    <w:p w:rsidR="00335E23" w:rsidRPr="002F7D7D" w:rsidRDefault="002F7D7D" w:rsidP="00335E23">
      <w:pPr>
        <w:wordWrap w:val="0"/>
        <w:spacing w:line="520" w:lineRule="exact"/>
        <w:ind w:firstLineChars="200" w:firstLine="640"/>
        <w:jc w:val="right"/>
        <w:rPr>
          <w:rFonts w:eastAsia="仿宋_GB2312"/>
          <w:sz w:val="32"/>
          <w:szCs w:val="32"/>
        </w:rPr>
      </w:pPr>
      <w:r w:rsidRPr="002F7D7D">
        <w:rPr>
          <w:rFonts w:eastAsia="仿宋_GB2312" w:hint="eastAsia"/>
          <w:sz w:val="32"/>
          <w:szCs w:val="32"/>
        </w:rPr>
        <w:t>黔西南州中医院</w:t>
      </w:r>
      <w:r w:rsidR="00A513E6">
        <w:rPr>
          <w:rFonts w:eastAsia="仿宋_GB2312"/>
          <w:sz w:val="32"/>
          <w:szCs w:val="32"/>
        </w:rPr>
        <w:t xml:space="preserve"> </w:t>
      </w:r>
      <w:r w:rsidR="00335E23">
        <w:rPr>
          <w:rFonts w:eastAsia="仿宋_GB2312"/>
          <w:sz w:val="32"/>
          <w:szCs w:val="32"/>
        </w:rPr>
        <w:t xml:space="preserve"> </w:t>
      </w:r>
    </w:p>
    <w:p w:rsidR="00C8323E" w:rsidRPr="00474AEE" w:rsidRDefault="002F7D7D" w:rsidP="00335E23">
      <w:pPr>
        <w:spacing w:line="520" w:lineRule="exact"/>
        <w:ind w:firstLineChars="200" w:firstLine="640"/>
        <w:jc w:val="right"/>
        <w:rPr>
          <w:rFonts w:eastAsia="仿宋_GB2312"/>
          <w:sz w:val="32"/>
          <w:szCs w:val="32"/>
        </w:rPr>
      </w:pPr>
      <w:r w:rsidRPr="002F7D7D">
        <w:rPr>
          <w:rFonts w:eastAsia="仿宋_GB2312" w:hint="eastAsia"/>
          <w:sz w:val="32"/>
          <w:szCs w:val="32"/>
        </w:rPr>
        <w:t>2020</w:t>
      </w:r>
      <w:r w:rsidRPr="002F7D7D">
        <w:rPr>
          <w:rFonts w:eastAsia="仿宋_GB2312" w:hint="eastAsia"/>
          <w:sz w:val="32"/>
          <w:szCs w:val="32"/>
        </w:rPr>
        <w:t>年</w:t>
      </w:r>
      <w:r w:rsidR="00194EE0">
        <w:rPr>
          <w:rFonts w:eastAsia="仿宋_GB2312" w:hint="eastAsia"/>
          <w:sz w:val="32"/>
          <w:szCs w:val="32"/>
        </w:rPr>
        <w:t>0</w:t>
      </w:r>
      <w:r w:rsidR="003A7208">
        <w:rPr>
          <w:rFonts w:eastAsia="仿宋_GB2312" w:hint="eastAsia"/>
          <w:sz w:val="32"/>
          <w:szCs w:val="32"/>
        </w:rPr>
        <w:t>9</w:t>
      </w:r>
      <w:r w:rsidRPr="002F7D7D">
        <w:rPr>
          <w:rFonts w:eastAsia="仿宋_GB2312" w:hint="eastAsia"/>
          <w:sz w:val="32"/>
          <w:szCs w:val="32"/>
        </w:rPr>
        <w:t>月</w:t>
      </w:r>
      <w:r w:rsidR="003A7208">
        <w:rPr>
          <w:rFonts w:eastAsia="仿宋_GB2312" w:hint="eastAsia"/>
          <w:sz w:val="32"/>
          <w:szCs w:val="32"/>
        </w:rPr>
        <w:t>15</w:t>
      </w:r>
      <w:r w:rsidRPr="002F7D7D">
        <w:rPr>
          <w:rFonts w:eastAsia="仿宋_GB2312" w:hint="eastAsia"/>
          <w:sz w:val="32"/>
          <w:szCs w:val="32"/>
        </w:rPr>
        <w:t>日</w:t>
      </w:r>
    </w:p>
    <w:sectPr w:rsidR="00C8323E" w:rsidRPr="00474AEE" w:rsidSect="00EC33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DDB" w:rsidRDefault="00672DDB" w:rsidP="003A0DBD">
      <w:r>
        <w:separator/>
      </w:r>
    </w:p>
  </w:endnote>
  <w:endnote w:type="continuationSeparator" w:id="0">
    <w:p w:rsidR="00672DDB" w:rsidRDefault="00672DDB" w:rsidP="003A0D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DDB" w:rsidRDefault="00672DDB" w:rsidP="003A0DBD">
      <w:r>
        <w:separator/>
      </w:r>
    </w:p>
  </w:footnote>
  <w:footnote w:type="continuationSeparator" w:id="0">
    <w:p w:rsidR="00672DDB" w:rsidRDefault="00672DDB" w:rsidP="003A0D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0DBD"/>
    <w:rsid w:val="000307AE"/>
    <w:rsid w:val="00110631"/>
    <w:rsid w:val="001562EB"/>
    <w:rsid w:val="00192416"/>
    <w:rsid w:val="00194EE0"/>
    <w:rsid w:val="001A36B7"/>
    <w:rsid w:val="001C7062"/>
    <w:rsid w:val="00207E6C"/>
    <w:rsid w:val="00231C44"/>
    <w:rsid w:val="002A7A4E"/>
    <w:rsid w:val="002F7D7D"/>
    <w:rsid w:val="00335E23"/>
    <w:rsid w:val="003718BE"/>
    <w:rsid w:val="003A0DBD"/>
    <w:rsid w:val="003A7208"/>
    <w:rsid w:val="003E3C5D"/>
    <w:rsid w:val="00421952"/>
    <w:rsid w:val="0044010D"/>
    <w:rsid w:val="00474AEE"/>
    <w:rsid w:val="004F0126"/>
    <w:rsid w:val="005F6667"/>
    <w:rsid w:val="00614329"/>
    <w:rsid w:val="00626F55"/>
    <w:rsid w:val="00642A55"/>
    <w:rsid w:val="00672DDB"/>
    <w:rsid w:val="006A1770"/>
    <w:rsid w:val="007D5197"/>
    <w:rsid w:val="007D61B0"/>
    <w:rsid w:val="00834D87"/>
    <w:rsid w:val="00896EF3"/>
    <w:rsid w:val="008F7464"/>
    <w:rsid w:val="00953193"/>
    <w:rsid w:val="00A513E6"/>
    <w:rsid w:val="00A922B9"/>
    <w:rsid w:val="00B03F72"/>
    <w:rsid w:val="00BA73EB"/>
    <w:rsid w:val="00BB4F30"/>
    <w:rsid w:val="00BC10A0"/>
    <w:rsid w:val="00BD16ED"/>
    <w:rsid w:val="00C474A9"/>
    <w:rsid w:val="00C77B70"/>
    <w:rsid w:val="00C8323E"/>
    <w:rsid w:val="00D80849"/>
    <w:rsid w:val="00D97F7E"/>
    <w:rsid w:val="00E17FC3"/>
    <w:rsid w:val="00E701C9"/>
    <w:rsid w:val="00EC33C8"/>
    <w:rsid w:val="00F023C7"/>
    <w:rsid w:val="00F52864"/>
    <w:rsid w:val="00F768DA"/>
    <w:rsid w:val="00F83C54"/>
    <w:rsid w:val="00F913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3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0D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0DBD"/>
    <w:rPr>
      <w:sz w:val="18"/>
      <w:szCs w:val="18"/>
    </w:rPr>
  </w:style>
  <w:style w:type="paragraph" w:styleId="a4">
    <w:name w:val="footer"/>
    <w:basedOn w:val="a"/>
    <w:link w:val="Char0"/>
    <w:uiPriority w:val="99"/>
    <w:semiHidden/>
    <w:unhideWhenUsed/>
    <w:rsid w:val="003A0D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0DBD"/>
    <w:rPr>
      <w:sz w:val="18"/>
      <w:szCs w:val="18"/>
    </w:rPr>
  </w:style>
  <w:style w:type="table" w:styleId="a5">
    <w:name w:val="Table Grid"/>
    <w:basedOn w:val="a1"/>
    <w:uiPriority w:val="59"/>
    <w:rsid w:val="008F7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44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128</Words>
  <Characters>730</Characters>
  <Application>Microsoft Office Word</Application>
  <DocSecurity>0</DocSecurity>
  <Lines>6</Lines>
  <Paragraphs>1</Paragraphs>
  <ScaleCrop>false</ScaleCrop>
  <Company>china</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cp:lastPrinted>2021-09-15T02:00:00Z</cp:lastPrinted>
  <dcterms:created xsi:type="dcterms:W3CDTF">2020-10-22T01:48:00Z</dcterms:created>
  <dcterms:modified xsi:type="dcterms:W3CDTF">2021-09-15T02:38:00Z</dcterms:modified>
</cp:coreProperties>
</file>