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87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龙里县妇幼保健院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870"/>
        <w:jc w:val="center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面向院内公开招聘“备案制”管理人员报名表</w:t>
      </w:r>
    </w:p>
    <w:tbl>
      <w:tblPr>
        <w:tblW w:w="963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76"/>
        <w:gridCol w:w="631"/>
        <w:gridCol w:w="811"/>
        <w:gridCol w:w="1396"/>
        <w:gridCol w:w="75"/>
        <w:gridCol w:w="1081"/>
        <w:gridCol w:w="405"/>
        <w:gridCol w:w="856"/>
        <w:gridCol w:w="646"/>
        <w:gridCol w:w="17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60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60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06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是否全日制普通高校学历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家庭详细住址</w:t>
            </w:r>
          </w:p>
        </w:tc>
        <w:tc>
          <w:tcPr>
            <w:tcW w:w="7665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665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4395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 务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招聘岗位及代码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96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座机：</w:t>
            </w:r>
          </w:p>
        </w:tc>
        <w:tc>
          <w:tcPr>
            <w:tcW w:w="2415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241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625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9630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报名资格初审意见</w:t>
            </w:r>
          </w:p>
        </w:tc>
        <w:tc>
          <w:tcPr>
            <w:tcW w:w="387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            年   月   日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45"/>
                <w:sz w:val="24"/>
                <w:szCs w:val="24"/>
                <w:bdr w:val="none" w:color="auto" w:sz="0" w:space="0"/>
              </w:rPr>
              <w:t>报名资格复审意见</w:t>
            </w:r>
          </w:p>
        </w:tc>
        <w:tc>
          <w:tcPr>
            <w:tcW w:w="3675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           年   月   日</w:t>
            </w:r>
          </w:p>
        </w:tc>
      </w:tr>
    </w:tbl>
    <w:p/>
    <w:sectPr>
      <w:pgSz w:w="11906" w:h="16838"/>
      <w:pgMar w:top="10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B539D"/>
    <w:rsid w:val="46C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2021-10-25T01:52:00Z</dcterms:created>
  <dc:creator>老潘潘</dc:creator>
  <cp:lastModifiedBy>老潘潘</cp:lastModifiedBy>
  <dcterms:modified xsi:type="dcterms:W3CDTF">2021-10-25T01:59:55Z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60D6DF5238E748EDA63996079E10CD78</vt:lpwstr>
  </property>
</Properties>
</file>