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95" w:lineRule="atLeast"/>
        <w:ind w:left="0" w:right="0" w:firstLine="420"/>
        <w:jc w:val="left"/>
        <w:rPr>
          <w:rFonts w:ascii="微软雅黑" w:hAnsi="微软雅黑" w:eastAsia="微软雅黑" w:cs="微软雅黑"/>
          <w:i w:val="0"/>
          <w:iCs w:val="0"/>
          <w:caps w:val="0"/>
          <w:color w:val="333333"/>
          <w:spacing w:val="0"/>
          <w:sz w:val="24"/>
          <w:szCs w:val="24"/>
        </w:rPr>
      </w:pPr>
      <w:r>
        <w:rPr>
          <w:rFonts w:hint="eastAsia" w:ascii="宋体" w:hAnsi="宋体" w:eastAsia="宋体" w:cs="宋体"/>
          <w:b w:val="0"/>
          <w:bCs w:val="0"/>
          <w:i w:val="0"/>
          <w:iCs w:val="0"/>
          <w:caps w:val="0"/>
          <w:color w:val="333333"/>
          <w:spacing w:val="0"/>
          <w:sz w:val="24"/>
          <w:szCs w:val="24"/>
          <w:bdr w:val="none" w:color="auto" w:sz="0" w:space="0"/>
          <w:shd w:val="clear" w:fill="F8F8F8"/>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65"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8F8F8"/>
        </w:rPr>
        <w:t>关于做好剑河县民族中医院2022年护理人员招聘考试期间疫情防控工作注意事项 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65" w:lineRule="atLeast"/>
        <w:ind w:left="0" w:right="0" w:firstLine="480"/>
        <w:jc w:val="left"/>
        <w:rPr>
          <w:rFonts w:hint="eastAsia" w:ascii="微软雅黑" w:hAnsi="微软雅黑" w:eastAsia="微软雅黑" w:cs="微软雅黑"/>
          <w:i w:val="0"/>
          <w:iCs w:val="0"/>
          <w:caps w:val="0"/>
          <w:color w:val="333333"/>
          <w:spacing w:val="0"/>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65" w:lineRule="atLeast"/>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8F8F8"/>
        </w:rPr>
        <w:t>各位考生: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65" w:lineRule="atLeast"/>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8F8F8"/>
        </w:rPr>
        <w:t>剑河县民族中医院医院2022年护理人员招聘将于近期开展，为有效防控新型冠状病毒感染肺炎疫情，切实保障广大考生利益，现就落实剑河县民族中医院2022年护理人员招聘考试期问疫情防控工作要求告知如下: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65" w:lineRule="atLeast"/>
        <w:ind w:left="15" w:right="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8F8F8"/>
        </w:rPr>
        <w:t>一、考生是落实疫情防控工作的主体，承担考试期间疫情防控主体责任，严格遵守疫情防控各项要求。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65" w:lineRule="atLeast"/>
        <w:ind w:left="15" w:right="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8F8F8"/>
        </w:rPr>
        <w:t>二、考生报名及考前14天有境外、高风险地区和境外旅居史的，原则上不参加考试;对隐瞒接触史和旅居史、病情或拒不执行疫情防控措施，引起不良后果的，将依法追究其法律责任。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65" w:lineRule="atLeast"/>
        <w:ind w:left="15" w:right="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8F8F8"/>
        </w:rPr>
        <w:t>三、考生报名及考前14天内有中高风险地区旅居史的返黔考生，持有7天内核酸检测阴性报告或能够出示包含核酸检测阴性信息的健康通行码“绿码”，并在体温正常且做好个人防护的前提下可参加考试。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65" w:lineRule="atLeast"/>
        <w:ind w:left="15" w:right="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8F8F8"/>
        </w:rPr>
        <w:t>四、考生尽量不要乘坐公共交通工具出行，如乘坐公共交通工具需全程佩戴口單并要做好个人防护和消毒。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65" w:lineRule="atLeast"/>
        <w:ind w:left="15" w:right="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8F8F8"/>
        </w:rPr>
        <w:t>五、考试期间，考生亲朋、好友一律不得进入考场。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465" w:lineRule="atLeast"/>
        <w:ind w:left="15" w:right="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8F8F8"/>
        </w:rPr>
        <w:t>六、进入考场前，所有考生必须配合进行体温检测，扫描“大数据行程卡”和“贵州健康码”，提供身份证、准考证、考生防疫防控承诺书。考生自备口罩等防护用品，考试期间全程佩戴口罩，保持间隔为1米以上的安全距离。体温检测异常的考生，须听从驻点医务人员安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8F8F8"/>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25" w:lineRule="atLeast"/>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8F8F8"/>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25" w:lineRule="atLeast"/>
        <w:ind w:left="0" w:right="0" w:firstLine="480"/>
        <w:jc w:val="center"/>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8F8F8"/>
        </w:rPr>
        <w:t>考生防疫防控承诺书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25" w:lineRule="atLeast"/>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8F8F8"/>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25" w:lineRule="atLeast"/>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8F8F8"/>
        </w:rPr>
        <w:t>为有效防控新型冠状病毒感染肺炎疫情，确保剑河县民族中医院2022年护理人员招聘工作顺利进行,本人现就落实防控工作要求承诺如下: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25" w:lineRule="atLeast"/>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8F8F8"/>
        </w:rPr>
        <w:t>一、我将严格遵守疫情防控的各项要求，承担者试期间疫情防控责任。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25" w:lineRule="atLeast"/>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8F8F8"/>
        </w:rPr>
        <w:t>二、近14天内，我未被诊断或确认为新冠肺炎患者、无症状感染者、疑似患者、密切接触者;未与确诊的新冠肺炎患者、疑似患者、密切接触者、发热患者等接触;没有出现发烧、咳嗽、胸闷等新型冠状病毒感染症状;无境外、中高风险地区旅居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25" w:lineRule="atLeast"/>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8F8F8"/>
        </w:rPr>
        <w:t>三、考前及考试期间，我将自觉做好个人防护，坚持日常健康监测，主动向工作单位申报个人健康状况。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25" w:lineRule="atLeast"/>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8F8F8"/>
        </w:rPr>
        <w:t>四、自备口罩等防护用品参加考试，考试期间全程佩戴口罩，与他人保持间隔为1米以上的安全距离。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25" w:lineRule="atLeast"/>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8F8F8"/>
        </w:rPr>
        <w:t>五、进入考场前，认真配合工作人员进行体温检测，提交“贵州健康码”、身份证、准考证、考生防疫防控承诺书及相关证明，如体温检测异常，将听从驻点医务人员安排。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25" w:lineRule="atLeast"/>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8F8F8"/>
        </w:rPr>
        <w:t>六、对未在考前提供考生防疫防控承诺书等相关证明而影响个人考试的，后果由本人负责。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240" w:afterAutospacing="0" w:line="525" w:lineRule="atLeast"/>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8F8F8"/>
        </w:rPr>
        <w:t>我保证以上承诺事项真实，如有隐瞒自愿承担法律责任。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25" w:lineRule="atLeast"/>
        <w:ind w:left="480" w:right="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8F8F8"/>
        </w:rPr>
        <w:t>姓名(承诺人) :                               身份证号码: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25" w:lineRule="atLeast"/>
        <w:ind w:left="480" w:right="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8F8F8"/>
        </w:rPr>
        <w:t>联系电话:                                     工作单位: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wordWrap w:val="0"/>
        <w:spacing w:before="0" w:beforeAutospacing="0" w:after="0" w:afterAutospacing="0" w:line="525" w:lineRule="atLeast"/>
        <w:ind w:left="480" w:right="0" w:firstLine="480"/>
        <w:jc w:val="right"/>
        <w:rPr>
          <w:rFonts w:hint="default" w:ascii="微软雅黑" w:hAnsi="微软雅黑" w:eastAsia="宋体" w:cs="微软雅黑"/>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bdr w:val="none" w:color="auto" w:sz="0" w:space="0"/>
          <w:shd w:val="clear" w:fill="F8F8F8"/>
        </w:rPr>
        <w:t>                                           2022年  月  日</w:t>
      </w:r>
      <w:r>
        <w:rPr>
          <w:rFonts w:hint="eastAsia" w:ascii="宋体" w:hAnsi="宋体" w:eastAsia="宋体" w:cs="宋体"/>
          <w:i w:val="0"/>
          <w:iCs w:val="0"/>
          <w:caps w:val="0"/>
          <w:color w:val="333333"/>
          <w:spacing w:val="0"/>
          <w:sz w:val="24"/>
          <w:szCs w:val="24"/>
          <w:bdr w:val="none" w:color="auto" w:sz="0" w:space="0"/>
          <w:shd w:val="clear" w:fill="F8F8F8"/>
          <w:lang w:val="en-US" w:eastAsia="zh-CN"/>
        </w:rPr>
        <w:t xml:space="preserve">  </w:t>
      </w:r>
      <w:bookmarkStart w:id="0" w:name="_GoBack"/>
      <w:bookmarkEnd w:id="0"/>
    </w:p>
    <w:p>
      <w:pPr>
        <w:rPr>
          <w:rFonts w:hint="eastAsia"/>
        </w:rPr>
      </w:pPr>
    </w:p>
    <w:sectPr>
      <w:pgSz w:w="11900" w:h="16840"/>
      <w:pgMar w:top="680" w:right="620" w:bottom="280" w:left="6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3565D1"/>
    <w:rsid w:val="08E65945"/>
    <w:rsid w:val="0A2E1DD7"/>
    <w:rsid w:val="183C6909"/>
    <w:rsid w:val="194932C3"/>
    <w:rsid w:val="1C491978"/>
    <w:rsid w:val="27DB7CEC"/>
    <w:rsid w:val="28503A95"/>
    <w:rsid w:val="298E0737"/>
    <w:rsid w:val="2D29362E"/>
    <w:rsid w:val="3E2B0551"/>
    <w:rsid w:val="496519EA"/>
    <w:rsid w:val="4EE27DBB"/>
    <w:rsid w:val="56813C40"/>
    <w:rsid w:val="59E06FAB"/>
    <w:rsid w:val="695F4A51"/>
    <w:rsid w:val="6AA05ACA"/>
    <w:rsid w:val="6CD044EF"/>
    <w:rsid w:val="6DE9016A"/>
    <w:rsid w:val="7D4C3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3"/>
      <w:ind w:left="1470" w:right="1470"/>
      <w:jc w:val="center"/>
      <w:outlineLvl w:val="0"/>
    </w:pPr>
    <w:rPr>
      <w:sz w:val="48"/>
      <w:szCs w:val="48"/>
    </w:rPr>
  </w:style>
  <w:style w:type="character" w:default="1" w:styleId="8">
    <w:name w:val="Default Paragraph Font"/>
    <w:qFormat/>
    <w:uiPriority w:val="1"/>
  </w:style>
  <w:style w:type="table" w:default="1" w:styleId="7">
    <w:name w:val="Normal Table"/>
    <w:qFormat/>
    <w:uiPriority w:val="99"/>
    <w:tblPr>
      <w:tblCellMar>
        <w:top w:w="0" w:type="dxa"/>
        <w:left w:w="108" w:type="dxa"/>
        <w:bottom w:w="0" w:type="dxa"/>
        <w:right w:w="108" w:type="dxa"/>
      </w:tblCellMar>
    </w:tblPr>
  </w:style>
  <w:style w:type="paragraph" w:styleId="3">
    <w:name w:val="Body Text"/>
    <w:basedOn w:val="1"/>
    <w:qFormat/>
    <w:uiPriority w:val="1"/>
    <w:pPr>
      <w:spacing w:before="186"/>
      <w:ind w:left="740"/>
    </w:pPr>
    <w:rPr>
      <w:sz w:val="28"/>
      <w:szCs w:val="28"/>
    </w:rPr>
  </w:style>
  <w:style w:type="paragraph" w:styleId="4">
    <w:name w:val="footer"/>
    <w:basedOn w:val="1"/>
    <w:link w:val="14"/>
    <w:qFormat/>
    <w:uiPriority w:val="0"/>
    <w:pPr>
      <w:tabs>
        <w:tab w:val="center" w:pos="4153"/>
        <w:tab w:val="right" w:pos="8306"/>
      </w:tabs>
      <w:snapToGrid w:val="0"/>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 w:type="table" w:customStyle="1" w:styleId="10">
    <w:name w:val="Table Normal"/>
    <w:qFormat/>
    <w:uiPriority w:val="2"/>
    <w:tblPr>
      <w:tblCellMar>
        <w:top w:w="0" w:type="dxa"/>
        <w:left w:w="0" w:type="dxa"/>
        <w:bottom w:w="0" w:type="dxa"/>
        <w:right w:w="0" w:type="dxa"/>
      </w:tblCellMar>
    </w:tblPr>
  </w:style>
  <w:style w:type="paragraph" w:styleId="11">
    <w:name w:val="List Paragraph"/>
    <w:basedOn w:val="1"/>
    <w:qFormat/>
    <w:uiPriority w:val="1"/>
  </w:style>
  <w:style w:type="paragraph" w:customStyle="1" w:styleId="12">
    <w:name w:val="Table Paragraph"/>
    <w:basedOn w:val="1"/>
    <w:qFormat/>
    <w:uiPriority w:val="1"/>
  </w:style>
  <w:style w:type="character" w:customStyle="1" w:styleId="13">
    <w:name w:val="页眉 Char"/>
    <w:basedOn w:val="8"/>
    <w:link w:val="5"/>
    <w:qFormat/>
    <w:uiPriority w:val="0"/>
    <w:rPr>
      <w:rFonts w:ascii="宋体" w:hAnsi="宋体" w:eastAsia="宋体" w:cs="宋体"/>
      <w:sz w:val="18"/>
      <w:szCs w:val="18"/>
      <w:lang w:val="zh-CN" w:bidi="zh-CN"/>
    </w:rPr>
  </w:style>
  <w:style w:type="character" w:customStyle="1" w:styleId="14">
    <w:name w:val="页脚 Char"/>
    <w:basedOn w:val="8"/>
    <w:link w:val="4"/>
    <w:qFormat/>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1770</Words>
  <Characters>1862</Characters>
  <Paragraphs>49</Paragraphs>
  <TotalTime>5</TotalTime>
  <ScaleCrop>false</ScaleCrop>
  <LinksUpToDate>false</LinksUpToDate>
  <CharactersWithSpaces>1873</CharactersWithSpaces>
  <Application>WPS Office_11.1.0.11360_F1E327BC-269C-435d-A152-05C5408002CA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2019-02-11T04:17:00Z</dcterms:created>
  <dc:creator>lenovo</dc:creator>
  <cp:lastModifiedBy>老潘潘</cp:lastModifiedBy>
  <dcterms:modified xsi:type="dcterms:W3CDTF">2022-01-21T02:53:46Z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WPS 文字</vt:lpwstr>
  </property>
  <property fmtid="{D5CDD505-2E9C-101B-9397-08002B2CF9AE}" pid="4" name="LastSaved">
    <vt:filetime>2019-02-11T00:00:00Z</vt:filetime>
  </property>
  <property fmtid="{D5CDD505-2E9C-101B-9397-08002B2CF9AE}" pid="5" name="KSOProductBuildVer">
    <vt:lpwstr>2052-11.1.0.11360</vt:lpwstr>
  </property>
  <property fmtid="{D5CDD505-2E9C-101B-9397-08002B2CF9AE}" pid="6" name="ICV">
    <vt:lpwstr>2BB3E3C98B354698B0BF784348BD34DD</vt:lpwstr>
  </property>
</Properties>
</file>