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平坝区2023年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公益性岗位报名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10" w:firstLineChars="3100"/>
        <w:textAlignment w:val="auto"/>
        <w:rPr>
          <w:rFonts w:hint="eastAsia" w:eastAsia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报名序号：</w:t>
      </w:r>
    </w:p>
    <w:tbl>
      <w:tblPr>
        <w:tblStyle w:val="3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55"/>
        <w:gridCol w:w="171"/>
        <w:gridCol w:w="567"/>
        <w:gridCol w:w="307"/>
        <w:gridCol w:w="96"/>
        <w:gridCol w:w="255"/>
        <w:gridCol w:w="70"/>
        <w:gridCol w:w="96"/>
        <w:gridCol w:w="623"/>
        <w:gridCol w:w="468"/>
        <w:gridCol w:w="111"/>
        <w:gridCol w:w="107"/>
        <w:gridCol w:w="93"/>
        <w:gridCol w:w="505"/>
        <w:gridCol w:w="96"/>
        <w:gridCol w:w="443"/>
        <w:gridCol w:w="1038"/>
        <w:gridCol w:w="70"/>
        <w:gridCol w:w="469"/>
        <w:gridCol w:w="659"/>
        <w:gridCol w:w="18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姓名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性别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民族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身份证号</w:t>
            </w:r>
          </w:p>
        </w:tc>
        <w:tc>
          <w:tcPr>
            <w:tcW w:w="2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出生日期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政治面貌</w:t>
            </w:r>
          </w:p>
        </w:tc>
        <w:tc>
          <w:tcPr>
            <w:tcW w:w="2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户籍所在地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生源所在地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是否普通高等教育全日制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学历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学位</w:t>
            </w: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所学专业具体名称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毕业院校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工作年限</w:t>
            </w:r>
          </w:p>
        </w:tc>
        <w:tc>
          <w:tcPr>
            <w:tcW w:w="2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专业职称（职务）</w:t>
            </w:r>
          </w:p>
        </w:tc>
        <w:tc>
          <w:tcPr>
            <w:tcW w:w="2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曾参加基层服务项目种类</w:t>
            </w:r>
          </w:p>
        </w:tc>
        <w:tc>
          <w:tcPr>
            <w:tcW w:w="2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  <w:t>是否应届高校毕业生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报考单位及代码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报考岗位及代码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是否满足该岗位要求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的其他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报考条件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是否退役大学生士兵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个人身份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基层工作年限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何年何月受何种表彰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简历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需要说明事项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报考信息确认栏</w:t>
            </w:r>
          </w:p>
        </w:tc>
        <w:tc>
          <w:tcPr>
            <w:tcW w:w="64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招考单位初审意见</w:t>
            </w:r>
          </w:p>
        </w:tc>
        <w:tc>
          <w:tcPr>
            <w:tcW w:w="2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审意见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ZWJjMDc5ZTczNGI5M2ViYmQ5OTgzYzViOWIzOGUifQ=="/>
  </w:docVars>
  <w:rsids>
    <w:rsidRoot w:val="00000000"/>
    <w:rsid w:val="15FB361F"/>
    <w:rsid w:val="2B403C5D"/>
    <w:rsid w:val="6E1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2023-10-10T02:30:00Z</dcterms:created>
  <dc:creator>Administrator</dc:creator>
  <cp:lastModifiedBy>Administrator</cp:lastModifiedBy>
  <dcterms:modified xsi:type="dcterms:W3CDTF">2023-11-23T07:54:58Z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FDAFC36E2DAE4F1BA79602F53A1623C8_13</vt:lpwstr>
  </property>
</Properties>
</file>