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fill="FFFFFF"/>
          <w:lang w:val="en-US" w:eastAsia="zh-CN"/>
        </w:rPr>
        <w:t>附件2：</w:t>
      </w:r>
    </w:p>
    <w:tbl>
      <w:tblPr>
        <w:tblStyle w:val="4"/>
        <w:tblpPr w:leftFromText="180" w:rightFromText="180" w:vertAnchor="text" w:horzAnchor="page" w:tblpX="1094" w:tblpY="48"/>
        <w:tblOverlap w:val="never"/>
        <w:tblW w:w="933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406"/>
        <w:gridCol w:w="855"/>
        <w:gridCol w:w="975"/>
        <w:gridCol w:w="1861"/>
        <w:gridCol w:w="9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933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  <w:lang w:val="en-US" w:eastAsia="zh-CN"/>
              </w:rPr>
              <w:t>龙里县妇幼保健院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  <w:lang w:val="en-US" w:eastAsia="zh-CN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  <w:lang w:val="en-US" w:eastAsia="zh-CN"/>
              </w:rPr>
              <w:t>2024年第一次</w:t>
            </w:r>
            <w:r>
              <w:rPr>
                <w:rFonts w:hint="eastAsia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  <w:lang w:val="en-US" w:eastAsia="zh-CN"/>
              </w:rPr>
              <w:t>公开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  <w:lang w:val="en-US" w:eastAsia="zh-CN"/>
              </w:rPr>
              <w:t>招聘“备案制”管理人员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  <w:lang w:val="en-US" w:eastAsia="zh-CN"/>
              </w:rPr>
              <w:t>职位表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招聘单位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岗位代码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招聘岗位类型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招聘岗位简介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招聘人数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学历学位要求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专业要求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其它招聘条件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b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龙里县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妇幼保健院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专业技术岗位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从事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临床医疗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工作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本科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以上学历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临床医学专业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1.具有执业医师资格证；</w:t>
            </w:r>
          </w:p>
          <w:p>
            <w:pPr>
              <w:pStyle w:val="2"/>
              <w:ind w:left="0" w:leftChars="0" w:firstLine="0" w:firstLineChars="0"/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2.年龄35周岁以内（含35岁），中级职称可放宽至40周岁，高级职称可放宽至45周岁；</w:t>
            </w: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3.在本院年度考核连续3年评为“优秀”等次；</w:t>
            </w: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4.无不良记录。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面向院内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8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龙里县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妇幼保健院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专业技术岗位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从事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临床护理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工作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大学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专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科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以上学历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护理、护理学专业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1.具有护师及以上资格证，且在本院连续工作5年以上或担任护士长1年以上；大专及以上学历具有护师及以上资格，在本院连续工作满5年以上或担任护士长2年以上；</w:t>
            </w:r>
          </w:p>
          <w:p>
            <w:pPr>
              <w:pStyle w:val="2"/>
              <w:ind w:left="0" w:leftChars="0" w:firstLine="0" w:firstLineChars="0"/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2.年龄35周岁以内（含35岁），中级职称可放宽至40周岁，高级职称可放宽至45周岁；</w:t>
            </w: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3.在本院年度考核连续3年评为“优秀”等次；</w:t>
            </w: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4.无不良记录。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面向院内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MGIzNzZiMmIyOGRhMWZlMjBhODMwZDcwNjczZmIifQ=="/>
  </w:docVars>
  <w:rsids>
    <w:rsidRoot w:val="1AEA52A4"/>
    <w:rsid w:val="1AEA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color w:val="00000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2024-04-01T08:38:00Z</dcterms:created>
  <dc:creator>  single.. </dc:creator>
  <cp:lastModifiedBy>  single.. </cp:lastModifiedBy>
  <dcterms:modified xsi:type="dcterms:W3CDTF">2024-04-01T08:39:39Z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125944A8F9174B589261BE77B9AFAE39_11</vt:lpwstr>
  </property>
</Properties>
</file>