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B50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Times New Roman" w:hAnsi="Times New Roman" w:eastAsia="方正黑体_GBK" w:cs="Times New Roman"/>
          <w:kern w:val="21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kern w:val="21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黑体_GBK" w:cs="Times New Roman"/>
          <w:kern w:val="21"/>
          <w:sz w:val="32"/>
          <w:szCs w:val="32"/>
          <w:shd w:val="clear" w:color="auto" w:fill="FFFFFF"/>
          <w:lang w:val="en-US" w:eastAsia="zh-CN"/>
        </w:rPr>
        <w:t>3</w:t>
      </w:r>
    </w:p>
    <w:p w14:paraId="4E6BBE5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ascii="Times New Roman" w:hAnsi="Times New Roman" w:eastAsia="方正小标宋_GBK" w:cs="Times New Roman"/>
          <w:b w:val="0"/>
          <w:bCs w:val="0"/>
          <w:kern w:val="21"/>
          <w:sz w:val="44"/>
          <w:szCs w:val="44"/>
        </w:rPr>
      </w:pPr>
    </w:p>
    <w:p w14:paraId="3815C71A">
      <w:pPr>
        <w:spacing w:line="600" w:lineRule="exact"/>
        <w:jc w:val="center"/>
        <w:rPr>
          <w:rStyle w:val="13"/>
          <w:rFonts w:hint="eastAsia" w:ascii="Times New Roman" w:hAnsi="Times New Roman" w:eastAsia="方正小标宋_GBK"/>
          <w:b w:val="0"/>
          <w:bCs w:val="0"/>
          <w:kern w:val="21"/>
          <w:sz w:val="44"/>
          <w:szCs w:val="44"/>
        </w:rPr>
      </w:pPr>
      <w:r>
        <w:rPr>
          <w:rFonts w:ascii="Times New Roman" w:hAnsi="Times New Roman" w:eastAsia="方正小标宋_GBK"/>
          <w:kern w:val="21"/>
          <w:sz w:val="44"/>
          <w:szCs w:val="44"/>
        </w:rPr>
        <w:t>政府专职消防</w:t>
      </w:r>
      <w:r>
        <w:rPr>
          <w:rFonts w:hint="eastAsia" w:ascii="Times New Roman" w:hAnsi="Times New Roman" w:eastAsia="方正小标宋_GBK"/>
          <w:kern w:val="21"/>
          <w:sz w:val="44"/>
          <w:szCs w:val="44"/>
        </w:rPr>
        <w:t>队</w:t>
      </w:r>
      <w:r>
        <w:rPr>
          <w:rFonts w:ascii="Times New Roman" w:hAnsi="Times New Roman" w:eastAsia="方正小标宋_GBK"/>
          <w:kern w:val="21"/>
          <w:sz w:val="44"/>
          <w:szCs w:val="44"/>
        </w:rPr>
        <w:t>员招录体检标准</w:t>
      </w:r>
    </w:p>
    <w:p w14:paraId="30A6977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hint="eastAsia" w:ascii="Times New Roman" w:hAnsi="Times New Roman" w:eastAsia="方正黑体_GBK" w:cs="Times New Roman"/>
          <w:kern w:val="21"/>
          <w:sz w:val="32"/>
          <w:szCs w:val="32"/>
        </w:rPr>
      </w:pPr>
    </w:p>
    <w:p w14:paraId="295BAB1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第一章  外科</w:t>
      </w:r>
    </w:p>
    <w:p w14:paraId="360C9959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hint="eastAsia" w:ascii="Times New Roman" w:hAnsi="Times New Roman" w:eastAsia="方正黑体_GBK" w:cs="Times New Roman"/>
          <w:kern w:val="21"/>
          <w:sz w:val="32"/>
          <w:szCs w:val="32"/>
        </w:rPr>
      </w:pPr>
    </w:p>
    <w:p w14:paraId="0D7D30F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第一条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男性身高160cm以上，女性身高158cm以上，合格。</w:t>
      </w:r>
    </w:p>
    <w:p w14:paraId="7040AE5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体重符合下列条件且空腹血糖&lt;7.0mmol/L的，合格。</w:t>
      </w:r>
    </w:p>
    <w:p w14:paraId="2F6D0D6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男性：17.5≤BMI&lt;30；</w:t>
      </w:r>
    </w:p>
    <w:p w14:paraId="4A3B850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女性：17≤BMI&lt;24。</w:t>
      </w:r>
    </w:p>
    <w:p w14:paraId="532D85F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BMI≥28须加查血液化血红蛋白检查项目，糖化血红蛋白百分比&lt;6.5%，合格。</w:t>
      </w:r>
    </w:p>
    <w:p w14:paraId="1F23514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（BMI=体重（千克）除以身高（米）的平方）</w:t>
      </w:r>
    </w:p>
    <w:p w14:paraId="2AC3880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颅脑外伤，颅脑畸形，颅脑手术史，脑外伤后综合症，不合格。</w:t>
      </w:r>
    </w:p>
    <w:p w14:paraId="69D6C1C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颈部运动功能受限，斜颈，Ⅲ度以上单纯性甲状腺肿，乳腺肿瘤，不合格。</w:t>
      </w:r>
    </w:p>
    <w:p w14:paraId="5BCFDA5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35C30C2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6D01FD8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（一）可自行矫正的脊柱侧弯；</w:t>
      </w:r>
    </w:p>
    <w:p w14:paraId="18D3F1D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（二）四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肢单纯性骨折，治愈1年后，X线片显示骨折线消失，复位良好，无功能障碍及后遗症；</w:t>
      </w:r>
    </w:p>
    <w:p w14:paraId="0B14E37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（三）关节弹响排除骨关节疾病或损伤，不影响正常功能的；</w:t>
      </w:r>
    </w:p>
    <w:p w14:paraId="48F0444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（四）大骨节病仅指、趾关节稍粗大，无自觉症状，无功能障碍；</w:t>
      </w:r>
    </w:p>
    <w:p w14:paraId="50B7963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（五）轻度胸廓畸形。</w:t>
      </w:r>
    </w:p>
    <w:p w14:paraId="4C5F060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第六条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手指、足趾残缺或畸形，重度皲裂症，不合格。</w:t>
      </w:r>
    </w:p>
    <w:p w14:paraId="51A2073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恶性肿瘤，面颈部长径超过1cm的良性肿瘤、囊肿，其他部位长径超过3cm的良性肿瘤、囊肿，或虽未超出前述规定但影响功能和训练的，不合格。</w:t>
      </w:r>
    </w:p>
    <w:p w14:paraId="6B9D0AE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八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瘢痕体质，面颈部长径超过3cm或影响功能的瘢痕，其他部位影响功能的瘢痕，不合格。</w:t>
      </w:r>
    </w:p>
    <w:p w14:paraId="17628E9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九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面颈部文身，着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队伍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制式体能训练服其他裸露部位长径超过3cm的文身，其他部位长径超过10cm的文身，男性文眉、文眼线、文唇，女性文唇，不合格。</w:t>
      </w:r>
    </w:p>
    <w:p w14:paraId="269B658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脉管炎，动脉瘤，中、重度下肢静脉曲张和精索静脉曲张，不合格。</w:t>
      </w:r>
    </w:p>
    <w:p w14:paraId="1DEFD6E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一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胸、腹腔手术史，疝，脱肛，肛瘘，肛旁脓肿，重度陈旧性肛裂，环状痔，混合痔，不合格。</w:t>
      </w:r>
    </w:p>
    <w:p w14:paraId="79F53DC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70B5612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（一）阑尾炎手术后半年以上，无后遗症；</w:t>
      </w:r>
    </w:p>
    <w:p w14:paraId="03A8587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（二）腹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股沟疝、股疝手术后1年以上，无后遗症；</w:t>
      </w:r>
    </w:p>
    <w:p w14:paraId="0150205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（三）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痔疮经治疗半年以上无复发，无后遗症；</w:t>
      </w:r>
    </w:p>
    <w:p w14:paraId="6843311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胸、腹腔手术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后1年以上，无后遗症；</w:t>
      </w:r>
    </w:p>
    <w:p w14:paraId="5F6F619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泌尿生殖系统疾病或损伤及其后遗症，生殖器官畸形或发育不全，单睾，隐睾及其术后，不合格。</w:t>
      </w:r>
    </w:p>
    <w:p w14:paraId="7590CEFC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71379F3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无自觉症状的轻度非交通性精索鞘膜积液，不大于健侧睾丸；</w:t>
      </w:r>
    </w:p>
    <w:p w14:paraId="383CFCE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（二）无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自觉症状的睾丸鞘膜积液，包括睾丸在内不大于健侧睾丸1倍；</w:t>
      </w:r>
    </w:p>
    <w:p w14:paraId="4652803C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（三）交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通性鞘膜积液，手术后1年以上无复发，无后遗症；</w:t>
      </w:r>
    </w:p>
    <w:p w14:paraId="649BEBD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（四）无压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痛、无自觉症状的精索、副睾小结节，数量在2个以下且长径均在0.5cm以下；</w:t>
      </w:r>
    </w:p>
    <w:p w14:paraId="619A29A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（五）包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茎、包皮过长；</w:t>
      </w:r>
    </w:p>
    <w:p w14:paraId="2BF28A0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（六）轻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度急性包皮炎、阴囊炎。</w:t>
      </w:r>
    </w:p>
    <w:p w14:paraId="1A467D8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重度腋臭，不合格。</w:t>
      </w:r>
    </w:p>
    <w:p w14:paraId="159A53F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头癣，泛发性体癣，疥疮，慢性泛发性湿疹，慢性荨麻疹，泛发性神经性皮炎，银屑病，面颈部长径超过1cm的血管痣、色素痣、胎痣和白癜风，其他传染性或难以治愈的皮肤病，不合格。</w:t>
      </w:r>
    </w:p>
    <w:p w14:paraId="7478FD7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6A6DBB7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（一）单发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局限性神经性皮炎，长径在3cm以下；</w:t>
      </w:r>
    </w:p>
    <w:p w14:paraId="1BF7667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（二）股癣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，手（足）癣，甲（指、趾）癣，躯干花斑癣；</w:t>
      </w:r>
    </w:p>
    <w:p w14:paraId="368F0DA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（三）身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体其他部位白癜风不超过2处，每处长径在3cm以下。</w:t>
      </w:r>
    </w:p>
    <w:p w14:paraId="7AE857D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淋病，梅毒，软下疳，性病性淋巴肉芽肿，非淋菌性尿道炎，尖锐湿疣，生殖器疱疹，以及其他性传播疾病，不合格。</w:t>
      </w:r>
    </w:p>
    <w:p w14:paraId="15C17E5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2F5BA1B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第二章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 xml:space="preserve">  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内科</w:t>
      </w:r>
    </w:p>
    <w:p w14:paraId="104020F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373E931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六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血压在下列范围，合格。</w:t>
      </w:r>
    </w:p>
    <w:p w14:paraId="1A606D1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收缩压≥90 mmHg，＜140 mmHg；</w:t>
      </w:r>
    </w:p>
    <w:p w14:paraId="6F3C2C5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（二）舒张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压≥60 mmHg，＜90 mmHg。</w:t>
      </w:r>
    </w:p>
    <w:p w14:paraId="7776A8B9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心率在下列范围，合格。</w:t>
      </w:r>
    </w:p>
    <w:p w14:paraId="4139946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（一）心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率60～100次/分；</w:t>
      </w:r>
    </w:p>
    <w:p w14:paraId="4A67DB58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心率50～59次/分或101～110次/分，经检查系生理性。</w:t>
      </w:r>
    </w:p>
    <w:p w14:paraId="2343C06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八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高血压病，器质性心脏病，血管疾病，右位心脏，不合格。</w:t>
      </w:r>
    </w:p>
    <w:p w14:paraId="6D7A01F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5941226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（一）听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诊发现心律不齐、心脏收缩期杂音的，经检查系生理性；</w:t>
      </w:r>
    </w:p>
    <w:p w14:paraId="7F11050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（二）直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立性低血压、周围血管舒缩障碍。</w:t>
      </w:r>
    </w:p>
    <w:p w14:paraId="0D05828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十九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慢性支气管炎，支气管扩张，支气管哮喘，肺大泡，气胸及气胸史，以及其他呼吸系统慢性疾病，不合格。</w:t>
      </w:r>
    </w:p>
    <w:p w14:paraId="50F1224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严重慢性胃、肠疾病，肝脏、胆囊、脾脏、胰腺疾病，内脏下垂，腹部包块，不合格。</w:t>
      </w:r>
    </w:p>
    <w:p w14:paraId="74532638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28E645F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0061C73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既往因患疟疾、血吸虫病、黑热病引起的脾脏肿大，现无自觉症状，无贫血，营养状况良好。</w:t>
      </w:r>
    </w:p>
    <w:p w14:paraId="7550E43C">
      <w:pPr>
        <w:pStyle w:val="10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kern w:val="21"/>
          <w:sz w:val="32"/>
          <w:szCs w:val="32"/>
        </w:rPr>
        <w:t>第二十</w:t>
      </w:r>
      <w:r>
        <w:rPr>
          <w:rStyle w:val="13"/>
          <w:rFonts w:hint="eastAsia" w:ascii="Times New Roman" w:hAnsi="Times New Roman" w:eastAsia="方正黑体_GBK" w:cs="Times New Roman"/>
          <w:b w:val="0"/>
          <w:kern w:val="21"/>
          <w:sz w:val="32"/>
          <w:szCs w:val="32"/>
        </w:rPr>
        <w:t>一</w:t>
      </w:r>
      <w:r>
        <w:rPr>
          <w:rStyle w:val="13"/>
          <w:rFonts w:ascii="Times New Roman" w:hAnsi="Times New Roman" w:eastAsia="方正黑体_GBK" w:cs="Times New Roman"/>
          <w:b w:val="0"/>
          <w:kern w:val="21"/>
          <w:sz w:val="32"/>
          <w:szCs w:val="32"/>
        </w:rPr>
        <w:t>条</w:t>
      </w:r>
      <w:r>
        <w:rPr>
          <w:rStyle w:val="13"/>
          <w:rFonts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泌尿、血液、内分泌系统疾病，代谢性疾病，免疫性疾病，以及经确诊的以上慢性严重性疾病治愈未达稳定年限，不合格。</w:t>
      </w:r>
    </w:p>
    <w:p w14:paraId="3CE17E51">
      <w:pPr>
        <w:pStyle w:val="10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335A30B2">
      <w:pPr>
        <w:pStyle w:val="10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（一）急性膀胱炎、急性肾盂肾炎、急性前列腺炎，治愈半年以上，无复发，无并发症；</w:t>
      </w:r>
    </w:p>
    <w:p w14:paraId="37291B7A">
      <w:pPr>
        <w:pStyle w:val="10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（二）单纯性缺铁性贫血，血红蛋白大于90g/L；</w:t>
      </w:r>
    </w:p>
    <w:p w14:paraId="495A9BBA">
      <w:pPr>
        <w:pStyle w:val="10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（三）巨幼细胞贫血治愈5年以上，血常规检查正常；</w:t>
      </w:r>
    </w:p>
    <w:p w14:paraId="645196A9">
      <w:pPr>
        <w:pStyle w:val="10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（四）儿童青少年时期患过敏性紫癜，治愈10年以上，无复发，无并发症，血、尿常规等相关检查正常；</w:t>
      </w:r>
    </w:p>
    <w:p w14:paraId="4E142CC9">
      <w:pPr>
        <w:pStyle w:val="10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（五）亚急性甲状腺炎治愈1年以上，甲状腺功能（甲功五项）正常，无需服药，无症状、体征。</w:t>
      </w:r>
    </w:p>
    <w:p w14:paraId="1CE645B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32AAF35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38BDA7CC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急性病毒性肝炎治愈后2年以上未再复发，无症状和体征，实验室检查正常；</w:t>
      </w:r>
    </w:p>
    <w:p w14:paraId="7B04B7A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（二）原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发性肺结核、继发性肺结核、结核性胸膜炎、肾结核、腹膜结核，临床治愈后3年无复发；</w:t>
      </w:r>
    </w:p>
    <w:p w14:paraId="2B233A8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（三）细菌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性痢疾治愈1年以上；</w:t>
      </w:r>
    </w:p>
    <w:p w14:paraId="177324F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（四）疟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疾、黑热病、血吸虫病、阿米巴性痢疾、钩端螺旋体病、流行性出血热、伤寒、副伤寒、布鲁氏菌病，治愈2年以上，无后遗症；</w:t>
      </w:r>
    </w:p>
    <w:p w14:paraId="5229499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（五）丝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虫病治愈半年以上，无后遗症。</w:t>
      </w:r>
    </w:p>
    <w:p w14:paraId="3A1535B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癫痫，以及其他神经系统疾病及后遗症，不合格。</w:t>
      </w:r>
    </w:p>
    <w:p w14:paraId="6E588D3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498E51D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影响正常表达的口吃，不合格。</w:t>
      </w:r>
    </w:p>
    <w:p w14:paraId="1407EB6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4CEA702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第三章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  <w:lang w:val="en"/>
        </w:rPr>
        <w:t xml:space="preserve">  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耳鼻咽喉科</w:t>
      </w:r>
    </w:p>
    <w:p w14:paraId="6AF153DC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1BE4270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六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听力测定双侧耳语均低于5m，不合格。</w:t>
      </w:r>
    </w:p>
    <w:p w14:paraId="4901C38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一侧耳语5m、另一侧不低于3m，合格。</w:t>
      </w:r>
    </w:p>
    <w:p w14:paraId="100559A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第二十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眩晕病，不合格。</w:t>
      </w:r>
    </w:p>
    <w:p w14:paraId="780F9D0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二十八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耳廓明显畸形，外耳道闭锁，反复发炎的耳前瘘管，耳廓及外耳道湿疹，耳霉菌病，不合格。</w:t>
      </w:r>
    </w:p>
    <w:p w14:paraId="414C811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轻度耳廓及外耳道湿疹，轻度耳霉菌病，合格。</w:t>
      </w:r>
    </w:p>
    <w:p w14:paraId="5B70F88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二十九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难以治愈的耳病，不合格。</w:t>
      </w:r>
    </w:p>
    <w:p w14:paraId="792BD6F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鼓膜内陷、粘连、萎缩、瘢痕、钙化斑，合格。</w:t>
      </w:r>
    </w:p>
    <w:p w14:paraId="2C83AF7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第三十条</w:t>
      </w:r>
      <w:r>
        <w:rPr>
          <w:rStyle w:val="18"/>
          <w:rFonts w:hint="eastAsia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嗅觉丧失，不合格。</w:t>
      </w:r>
    </w:p>
    <w:p w14:paraId="77BC596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一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鼻中隔穿孔，鼻畸形，重度肥厚性鼻炎，萎缩性鼻炎，重度鼻粘膜糜烂，鼻息肉，中鼻甲息肉样变，以及其他影响鼻功能的慢性鼻病，不合格。</w:t>
      </w:r>
    </w:p>
    <w:p w14:paraId="2A05398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不影响副鼻窦引流的中鼻甲肥大，中鼻道有少量粘液脓性分泌物，轻度萎缩性鼻炎，合格。</w:t>
      </w:r>
    </w:p>
    <w:p w14:paraId="65F5D9A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超过Ⅱ度肿大的慢性扁桃体炎，影响吞咽、发音功能难以治愈的咽、喉疾病，严重阻塞性睡眠呼吸暂停综合征，不合格。</w:t>
      </w:r>
    </w:p>
    <w:p w14:paraId="1417C3F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42D69F8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第四章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  <w:lang w:val="en"/>
        </w:rPr>
        <w:t xml:space="preserve">  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眼科</w:t>
      </w:r>
    </w:p>
    <w:p w14:paraId="57C6872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0F89B97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任何一眼裸眼视力低于4.8，需进行矫正视力检查，任何一眼矫正视力低于4.8或矫正度数超过600度，不合格。</w:t>
      </w:r>
    </w:p>
    <w:p w14:paraId="5633D53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屈光不正经准分子激光手术（不含有晶体眼人工晶体植入术等其他术式）后半年以上，无并发症，任何一眼裸眼视力达到4.8，眼底检查正常，合格。</w:t>
      </w:r>
    </w:p>
    <w:p w14:paraId="0D3F295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色弱，色盲，不合格。</w:t>
      </w:r>
    </w:p>
    <w:p w14:paraId="32C804A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能够识别红、绿、黄、蓝、紫各单色者，合格。</w:t>
      </w:r>
    </w:p>
    <w:p w14:paraId="31F7DEB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影响眼功能的疾病，不合格。</w:t>
      </w:r>
    </w:p>
    <w:p w14:paraId="40109EB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六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眼球突出，眼球震颤，眼肌疾病，不合格。</w:t>
      </w:r>
    </w:p>
    <w:p w14:paraId="793861B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15度以内的共同性内、外斜视，合格。</w:t>
      </w:r>
    </w:p>
    <w:p w14:paraId="138904A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第三十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角膜、巩膜、虹膜睫状体疾病，瞳孔变形、运动障碍，不合格。</w:t>
      </w:r>
    </w:p>
    <w:p w14:paraId="7DB3ABE9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不影响视力的角膜云翳，合格。</w:t>
      </w:r>
    </w:p>
    <w:p w14:paraId="67289F6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三十八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晶状体、玻璃体、视网膜、脉络膜、视神经疾病，以及青光眼，不合格。</w:t>
      </w:r>
    </w:p>
    <w:p w14:paraId="75C2BBA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先天性少数散在的晶状体小混浊点，合格。</w:t>
      </w:r>
    </w:p>
    <w:p w14:paraId="7CA5ED3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1E69082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第五章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  <w:lang w:val="en"/>
        </w:rPr>
        <w:t xml:space="preserve">  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口腔科</w:t>
      </w:r>
    </w:p>
    <w:p w14:paraId="63DD16D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55BB68A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三十九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70ACD62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经治疗、修复后功能良好的龋齿、缺齿，合格。</w:t>
      </w:r>
    </w:p>
    <w:p w14:paraId="07CB898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中度以上氟斑牙及牙釉质发育不全，切牙、尖牙、双尖牙明显缺损或缺失，超牙合超过0.5cm，开牙合超过0.3cm，上下颌牙咬合到对侧牙龈的深覆牙合，反牙合，牙列不齐，重度牙龈炎，中度牙周炎，不合格。</w:t>
      </w:r>
    </w:p>
    <w:p w14:paraId="158201E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5D6951C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（一）上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下颌左右尖牙、双尖牙咬合相距0.3cm以内；</w:t>
      </w:r>
    </w:p>
    <w:p w14:paraId="1E4882E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切牙缺失1个，经固定义齿修复后功能良好，或牙列无间隙，替代牙功能良好；</w:t>
      </w:r>
    </w:p>
    <w:p w14:paraId="49B5B4E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（三）不影响咬合的个别切牙牙列不齐或重叠；</w:t>
      </w:r>
    </w:p>
    <w:p w14:paraId="221602D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（四）不影响咬合的个别切牙轻度反牙合，无其他体征；</w:t>
      </w:r>
    </w:p>
    <w:p w14:paraId="294A943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（五）错牙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合畸形经正畸治疗后功能良好。</w:t>
      </w:r>
    </w:p>
    <w:p w14:paraId="701EBF3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一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慢性腮腺炎，腮腺囊肿，口腔肿瘤，不合格。</w:t>
      </w:r>
    </w:p>
    <w:p w14:paraId="75FDE5E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6CBDE1F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第六章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 xml:space="preserve">  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妇科</w:t>
      </w:r>
    </w:p>
    <w:p w14:paraId="24D5BF1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170AFA58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闭经，严重痛经，子宫不规则出血，功能性子宫出血，子宫内膜异位症，不合格。</w:t>
      </w:r>
    </w:p>
    <w:p w14:paraId="3AC0404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内外生殖器畸形或缺陷，不合格。</w:t>
      </w:r>
    </w:p>
    <w:p w14:paraId="5E75477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急、慢性盆腔炎，盆腔肿物，不合格。</w:t>
      </w:r>
    </w:p>
    <w:p w14:paraId="727B4D1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霉菌性阴道炎，滴虫性阴道炎，不合格。</w:t>
      </w:r>
    </w:p>
    <w:p w14:paraId="16F001B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六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妊娠，不合格。</w:t>
      </w:r>
    </w:p>
    <w:p w14:paraId="5E343CA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</w:p>
    <w:p w14:paraId="6AE18F5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第七章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 xml:space="preserve">  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辅助检查</w:t>
      </w:r>
    </w:p>
    <w:p w14:paraId="1E73D4D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center"/>
        <w:rPr>
          <w:rFonts w:hint="eastAsia" w:ascii="Times New Roman" w:hAnsi="Times New Roman" w:eastAsia="方正黑体_GBK" w:cs="Times New Roman"/>
          <w:kern w:val="21"/>
          <w:sz w:val="32"/>
          <w:szCs w:val="32"/>
        </w:rPr>
      </w:pPr>
    </w:p>
    <w:p w14:paraId="71141FF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第四十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血细胞分析结果在下列范围，合格。</w:t>
      </w:r>
    </w:p>
    <w:p w14:paraId="4B72C1DC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（一）血红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蛋白：男性130～175g／L，女性115～150g／L；</w:t>
      </w:r>
    </w:p>
    <w:p w14:paraId="5526738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（二）红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细胞计数：男性4.3～5.8×1012／L，女性3.8～5.1×1012／L；</w:t>
      </w:r>
    </w:p>
    <w:p w14:paraId="5075076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白细胞计数：3.5～9.5×109／L；</w:t>
      </w:r>
    </w:p>
    <w:p w14:paraId="7B882728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中性粒细胞百分数：40％～75％；</w:t>
      </w:r>
    </w:p>
    <w:p w14:paraId="40BD3B2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（五）淋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巴细胞百分数：20％～50％；</w:t>
      </w:r>
    </w:p>
    <w:p w14:paraId="7D61DE4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（六）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血小板计数：125～350×109／L。</w:t>
      </w:r>
    </w:p>
    <w:p w14:paraId="2DC8329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512B9F2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四十八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血生化分析结果在下列范围，合格。</w:t>
      </w:r>
    </w:p>
    <w:p w14:paraId="68287C4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（一）血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清丙氨酸氨基转移酶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男性9～50 U/L，女性7～40 U/L；</w:t>
      </w:r>
    </w:p>
    <w:p w14:paraId="611A344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5807590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（二）血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清肌酐：</w:t>
      </w:r>
    </w:p>
    <w:p w14:paraId="0AB52BFC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酶法：男性59～104μmol/L，女性45～84μmol/L；</w:t>
      </w:r>
    </w:p>
    <w:p w14:paraId="520DE48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苦味酸速率法：男性62～115μmol/L，女性53～97μmol/L；</w:t>
      </w:r>
    </w:p>
    <w:p w14:paraId="388BEAD9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苦味酸去蛋白终点法：男性44～133μmol/L，女性70～106μmol/L；</w:t>
      </w:r>
    </w:p>
    <w:p w14:paraId="20256202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血清尿素：2.9～8.2mmol/L。</w:t>
      </w:r>
    </w:p>
    <w:p w14:paraId="7B80AB38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四十九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乙型肝炎表面抗原检测阳性，艾滋病病毒（HIV1+2）抗体检测阳性，不合格。</w:t>
      </w:r>
    </w:p>
    <w:p w14:paraId="23346418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尿常规检查结果在下列范围，合格。</w:t>
      </w:r>
    </w:p>
    <w:p w14:paraId="6483B2E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（一）尿蛋白：阴性至微量；</w:t>
      </w:r>
    </w:p>
    <w:p w14:paraId="32C87F4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（二）尿酮体：阴性；</w:t>
      </w:r>
    </w:p>
    <w:p w14:paraId="39CC413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（三）尿糖：阴性；</w:t>
      </w:r>
    </w:p>
    <w:p w14:paraId="25FB2E5E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（四）胆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红素：阴性；</w:t>
      </w:r>
    </w:p>
    <w:p w14:paraId="15BA717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（五）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尿胆原：0.1～1.0 Eμ／dl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弱阳性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。</w:t>
      </w:r>
    </w:p>
    <w:p w14:paraId="32C1980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尿常规检查结果要结合临床及地区差异作出正确结论。</w:t>
      </w:r>
    </w:p>
    <w:p w14:paraId="5E9565C3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一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尿液离心沉淀标本镜检结果在下列范围，合格。</w:t>
      </w:r>
    </w:p>
    <w:p w14:paraId="4E4819B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（一）红细胞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：男性0～偶见／高倍镜，女性0～3／高倍镜，女性不超过6个/高倍镜应结合外阴检查排除疾病；</w:t>
      </w:r>
    </w:p>
    <w:p w14:paraId="35BB2FE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白细胞：男性0～3／高倍镜，女性0～5／高倍镜，不超过6个/高倍镜应结合外生殖器或外阴检查排除疾病；</w:t>
      </w:r>
    </w:p>
    <w:p w14:paraId="1E2BB39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（三）管型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：无或偶见透明管型，无其他管型。</w:t>
      </w:r>
    </w:p>
    <w:p w14:paraId="1D7878E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二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尿液毒品检测阳性，不合格。</w:t>
      </w:r>
    </w:p>
    <w:p w14:paraId="292DCAF8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三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尿液妊娠试验阴性，合格。</w:t>
      </w:r>
    </w:p>
    <w:p w14:paraId="79DF637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尿液妊娠试验阳性、但血清妊娠试验阴性，合格。</w:t>
      </w:r>
    </w:p>
    <w:p w14:paraId="37615F0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四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大便常规检查结果在下列范围，合格。</w:t>
      </w:r>
    </w:p>
    <w:p w14:paraId="68EDDAC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（一）外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观：黄软；</w:t>
      </w:r>
    </w:p>
    <w:p w14:paraId="32FC682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（二）镜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检：红、白细胞各0～2／高倍镜，无钩虫、鞭虫、绦虫、血吸虫、肝吸虫、姜片虫卵及肠道原虫。</w:t>
      </w:r>
    </w:p>
    <w:p w14:paraId="75C92AC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大便常规检查，在地方性寄生虫病和血吸虫病流行地区为必检项目，其他地区根据需要进行检查。</w:t>
      </w:r>
    </w:p>
    <w:p w14:paraId="0EFD197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胸部X射线检查结果在下列范围内，合格。</w:t>
      </w:r>
    </w:p>
    <w:p w14:paraId="60BF7DB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（一）胸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部X射线检查未见异常；</w:t>
      </w:r>
    </w:p>
    <w:p w14:paraId="597509A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孤立散在的钙化点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，除外肺结核后；</w:t>
      </w:r>
    </w:p>
    <w:p w14:paraId="3B85949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肺纹理轻度增强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无呼吸道病史，无自觉症状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；</w:t>
      </w:r>
    </w:p>
    <w:p w14:paraId="2C95A287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（四）一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侧肋膈角轻度变钝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无心、肺、胸疾病史，无自觉症状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。</w:t>
      </w:r>
    </w:p>
    <w:p w14:paraId="6F42301F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六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心电图检查结果在下列范围内，合格。</w:t>
      </w:r>
    </w:p>
    <w:p w14:paraId="3A66D7C0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（一）正常心电图；</w:t>
      </w:r>
    </w:p>
    <w:p w14:paraId="7706AB8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（二）大致正常心电图。大致正常心电图范围按有关规定执行。</w:t>
      </w:r>
    </w:p>
    <w:p w14:paraId="3747FDC6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七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黑体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腹部超声检查发现恶性征象、病理性脾肿大、胰腺病变、肝肾弥漫性实质损害、肾盂积水、结石、内脏反位、单肾以及其他病变和异常的，不合格。</w:t>
      </w:r>
    </w:p>
    <w:p w14:paraId="7948B3D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716B3191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（一）肝、胆、胰、脾、双肾未见明显异常；</w:t>
      </w:r>
    </w:p>
    <w:p w14:paraId="48F6830C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（二）轻、中度脂肪肝且肝功能正常；</w:t>
      </w:r>
    </w:p>
    <w:p w14:paraId="48E112B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（三）胆囊息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肉样病变，数量3个以下且长径均在0.5cm以下；</w:t>
      </w:r>
    </w:p>
    <w:p w14:paraId="7FFDB16C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（四）副脾；</w:t>
      </w:r>
    </w:p>
    <w:p w14:paraId="1070966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（五）肝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肾囊肿和血管瘤单脏器数量3个以下且长径均在1cm以下；</w:t>
      </w:r>
    </w:p>
    <w:p w14:paraId="486EEAF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（六）单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发肝肾囊肿和血管瘤长径3cm以下；</w:t>
      </w:r>
    </w:p>
    <w:p w14:paraId="2590C5B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（七）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双肾错构瘤数量2个以下且长径均在1cm以下；</w:t>
      </w:r>
    </w:p>
    <w:p w14:paraId="43E3EFAB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（八）肾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盂宽不超过1.5cm，输尿管不增宽；</w:t>
      </w:r>
    </w:p>
    <w:p w14:paraId="0E9754B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（九）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脾脏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增大排除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器质性病变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和严重疾病。</w:t>
      </w:r>
    </w:p>
    <w:p w14:paraId="580F66A5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</w:t>
      </w: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五十八</w:t>
      </w:r>
      <w:r>
        <w:rPr>
          <w:rStyle w:val="13"/>
          <w:rFonts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条</w:t>
      </w:r>
      <w:r>
        <w:rPr>
          <w:rStyle w:val="18"/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妇科超声检查发现子宫肌瘤、附件区不明性质包块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，以及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其他病变和异常的，不合格。</w:t>
      </w:r>
    </w:p>
    <w:p w14:paraId="50F2CCA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下列情况合格：</w:t>
      </w:r>
    </w:p>
    <w:p w14:paraId="29A4BBAD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（一）子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宫、卵巢大小形态未见明显异常；</w:t>
      </w:r>
    </w:p>
    <w:p w14:paraId="677249D4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（二）不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伴其他异常的盆腔积液深度不超过2cm；</w:t>
      </w:r>
    </w:p>
    <w:p w14:paraId="66FB099A">
      <w:pPr>
        <w:pStyle w:val="10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kern w:val="21"/>
          <w:sz w:val="32"/>
          <w:szCs w:val="32"/>
        </w:rPr>
        <w:t>单发附件区、卵巢囊肿长径小于3cm。</w:t>
      </w:r>
    </w:p>
    <w:p w14:paraId="685D114B">
      <w:pPr>
        <w:pStyle w:val="10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default"/>
        </w:rPr>
      </w:pPr>
      <w:r>
        <w:rPr>
          <w:rStyle w:val="13"/>
          <w:rFonts w:hint="eastAsia" w:ascii="Times New Roman" w:hAnsi="Times New Roman" w:eastAsia="方正黑体_GBK" w:cs="Times New Roman"/>
          <w:b w:val="0"/>
          <w:bCs w:val="0"/>
          <w:kern w:val="21"/>
          <w:sz w:val="32"/>
          <w:szCs w:val="32"/>
        </w:rPr>
        <w:t>第五十九条</w:t>
      </w:r>
      <w:r>
        <w:rPr>
          <w:rStyle w:val="13"/>
          <w:rFonts w:hint="eastAsia" w:eastAsia="方正黑体_GBK"/>
        </w:rPr>
        <w:t xml:space="preserve">  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未纳入体检标准，影响正常从事消防救援工作的其他严重疾病，不合格；具体情形由招录单位研究决定。</w:t>
      </w:r>
    </w:p>
    <w:p w14:paraId="4AC4FB65">
      <w:pPr>
        <w:rPr>
          <w:rFonts w:hint="default"/>
        </w:rPr>
      </w:pPr>
    </w:p>
    <w:p w14:paraId="153BBB53">
      <w:pPr>
        <w:rPr>
          <w:rFonts w:hint="default"/>
        </w:rPr>
      </w:pPr>
    </w:p>
    <w:p w14:paraId="17288882">
      <w:pPr>
        <w:rPr>
          <w:rFonts w:hint="default"/>
        </w:rPr>
      </w:pPr>
    </w:p>
    <w:p w14:paraId="319F7FA9">
      <w:pPr>
        <w:rPr>
          <w:rFonts w:hint="default"/>
        </w:rPr>
      </w:pPr>
    </w:p>
    <w:p w14:paraId="475572CD">
      <w:pPr>
        <w:rPr>
          <w:rFonts w:hint="default"/>
        </w:rPr>
      </w:pPr>
    </w:p>
    <w:p w14:paraId="06A45337">
      <w:pPr>
        <w:rPr>
          <w:rFonts w:hint="default"/>
        </w:rPr>
      </w:pPr>
    </w:p>
    <w:p w14:paraId="651AF6F5">
      <w:pPr>
        <w:rPr>
          <w:rFonts w:hint="default"/>
        </w:rPr>
      </w:pPr>
    </w:p>
    <w:p w14:paraId="545F8EC3">
      <w:pPr>
        <w:rPr>
          <w:rFonts w:hint="default"/>
        </w:rPr>
      </w:pPr>
    </w:p>
    <w:p w14:paraId="37A3DE2D">
      <w:pPr>
        <w:rPr>
          <w:rFonts w:hint="default"/>
        </w:rPr>
      </w:pPr>
    </w:p>
    <w:p w14:paraId="4724834F">
      <w:pPr>
        <w:rPr>
          <w:rFonts w:hint="default"/>
        </w:rPr>
      </w:pPr>
    </w:p>
    <w:p w14:paraId="7CF89B50">
      <w:pPr>
        <w:rPr>
          <w:rFonts w:hint="default"/>
        </w:rPr>
      </w:pPr>
    </w:p>
    <w:p w14:paraId="2EE4F55C">
      <w:pPr>
        <w:rPr>
          <w:rFonts w:hint="default"/>
        </w:rPr>
      </w:pPr>
    </w:p>
    <w:p w14:paraId="1F04C204">
      <w:pPr>
        <w:pStyle w:val="2"/>
        <w:ind w:left="0" w:leftChars="0" w:firstLine="0" w:firstLineChars="0"/>
        <w:rPr>
          <w:rFonts w:hint="default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50D112D-256F-4787-99E0-D2ECD29A9B5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3389EBE-CD01-4AFF-9C53-80981DCB942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E842E59-6826-4F31-88A6-68EBB51B8F0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592A8C4-E326-42F9-AACD-0E3B09F80557}"/>
  </w:font>
  <w:font w:name="WPSEMBED8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7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19AF0">
    <w:pPr>
      <w:pStyle w:val="8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D7D90">
    <w:pPr>
      <w:pStyle w:val="8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9BD29">
    <w:pPr>
      <w:pStyle w:val="9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DA"/>
    <w:rsid w:val="000951EC"/>
    <w:rsid w:val="00100EEF"/>
    <w:rsid w:val="00104B3F"/>
    <w:rsid w:val="0013071D"/>
    <w:rsid w:val="0014141E"/>
    <w:rsid w:val="0019710D"/>
    <w:rsid w:val="001E0B55"/>
    <w:rsid w:val="001F7191"/>
    <w:rsid w:val="0021684F"/>
    <w:rsid w:val="00243144"/>
    <w:rsid w:val="0027573B"/>
    <w:rsid w:val="00292BD5"/>
    <w:rsid w:val="00331ADA"/>
    <w:rsid w:val="00336190"/>
    <w:rsid w:val="00336CD5"/>
    <w:rsid w:val="0038740E"/>
    <w:rsid w:val="00395EBE"/>
    <w:rsid w:val="003D252F"/>
    <w:rsid w:val="0046002B"/>
    <w:rsid w:val="00473EB4"/>
    <w:rsid w:val="005029E8"/>
    <w:rsid w:val="00503565"/>
    <w:rsid w:val="00512D17"/>
    <w:rsid w:val="00536CC0"/>
    <w:rsid w:val="00550EE5"/>
    <w:rsid w:val="00562E76"/>
    <w:rsid w:val="0058061C"/>
    <w:rsid w:val="00593831"/>
    <w:rsid w:val="005B5C3E"/>
    <w:rsid w:val="005B7FC9"/>
    <w:rsid w:val="005D0F3A"/>
    <w:rsid w:val="005E5234"/>
    <w:rsid w:val="0061734A"/>
    <w:rsid w:val="0063259F"/>
    <w:rsid w:val="006344CE"/>
    <w:rsid w:val="006A566F"/>
    <w:rsid w:val="006B1DBA"/>
    <w:rsid w:val="006B307D"/>
    <w:rsid w:val="006E606E"/>
    <w:rsid w:val="00725479"/>
    <w:rsid w:val="00733D08"/>
    <w:rsid w:val="0074257C"/>
    <w:rsid w:val="00767E3E"/>
    <w:rsid w:val="007727E3"/>
    <w:rsid w:val="0078123D"/>
    <w:rsid w:val="0082707F"/>
    <w:rsid w:val="008626AF"/>
    <w:rsid w:val="008637CB"/>
    <w:rsid w:val="008828B7"/>
    <w:rsid w:val="008B2B8F"/>
    <w:rsid w:val="008B4652"/>
    <w:rsid w:val="009A2EA9"/>
    <w:rsid w:val="009B7FAD"/>
    <w:rsid w:val="00A06B02"/>
    <w:rsid w:val="00A147D5"/>
    <w:rsid w:val="00A2328E"/>
    <w:rsid w:val="00A97C0A"/>
    <w:rsid w:val="00AA115D"/>
    <w:rsid w:val="00AF41F3"/>
    <w:rsid w:val="00B13557"/>
    <w:rsid w:val="00B263F2"/>
    <w:rsid w:val="00B34BF5"/>
    <w:rsid w:val="00B36285"/>
    <w:rsid w:val="00B83EAC"/>
    <w:rsid w:val="00B870E1"/>
    <w:rsid w:val="00BB0E93"/>
    <w:rsid w:val="00BC096C"/>
    <w:rsid w:val="00BC62C1"/>
    <w:rsid w:val="00BE649E"/>
    <w:rsid w:val="00BF797D"/>
    <w:rsid w:val="00C80406"/>
    <w:rsid w:val="00C82976"/>
    <w:rsid w:val="00C86104"/>
    <w:rsid w:val="00CA089D"/>
    <w:rsid w:val="00CD5ED5"/>
    <w:rsid w:val="00CE125A"/>
    <w:rsid w:val="00D10848"/>
    <w:rsid w:val="00D31BDA"/>
    <w:rsid w:val="00D3213E"/>
    <w:rsid w:val="00D42DFC"/>
    <w:rsid w:val="00D70BDD"/>
    <w:rsid w:val="00DA57A2"/>
    <w:rsid w:val="00DF0C30"/>
    <w:rsid w:val="00E20928"/>
    <w:rsid w:val="00E27243"/>
    <w:rsid w:val="00E30ECE"/>
    <w:rsid w:val="00E40EF6"/>
    <w:rsid w:val="00E45264"/>
    <w:rsid w:val="00E5382A"/>
    <w:rsid w:val="00E552BA"/>
    <w:rsid w:val="00EA0E78"/>
    <w:rsid w:val="00F165F2"/>
    <w:rsid w:val="00F25035"/>
    <w:rsid w:val="00F71E73"/>
    <w:rsid w:val="00F83D71"/>
    <w:rsid w:val="00FF2E9F"/>
    <w:rsid w:val="01436EE8"/>
    <w:rsid w:val="01EF093B"/>
    <w:rsid w:val="02215E8E"/>
    <w:rsid w:val="038D5A13"/>
    <w:rsid w:val="03B91E8D"/>
    <w:rsid w:val="040902AE"/>
    <w:rsid w:val="041003DF"/>
    <w:rsid w:val="0442177D"/>
    <w:rsid w:val="0442684C"/>
    <w:rsid w:val="045655DB"/>
    <w:rsid w:val="04DB00C6"/>
    <w:rsid w:val="060C2058"/>
    <w:rsid w:val="06545071"/>
    <w:rsid w:val="065A3156"/>
    <w:rsid w:val="0704796A"/>
    <w:rsid w:val="08A81D95"/>
    <w:rsid w:val="08E56EDD"/>
    <w:rsid w:val="0A40205E"/>
    <w:rsid w:val="0BB05662"/>
    <w:rsid w:val="0BB82111"/>
    <w:rsid w:val="0C0F4DA0"/>
    <w:rsid w:val="0CD46FDC"/>
    <w:rsid w:val="0CF72E2C"/>
    <w:rsid w:val="0D2A6F04"/>
    <w:rsid w:val="0DC21F49"/>
    <w:rsid w:val="0E7C6EAB"/>
    <w:rsid w:val="0EE31375"/>
    <w:rsid w:val="0FD27D92"/>
    <w:rsid w:val="10127204"/>
    <w:rsid w:val="10A3436D"/>
    <w:rsid w:val="12250193"/>
    <w:rsid w:val="12C47D8A"/>
    <w:rsid w:val="13D5443E"/>
    <w:rsid w:val="146E11F5"/>
    <w:rsid w:val="15D56F33"/>
    <w:rsid w:val="167F261B"/>
    <w:rsid w:val="16E50B9D"/>
    <w:rsid w:val="16EE4208"/>
    <w:rsid w:val="18C86C11"/>
    <w:rsid w:val="18F35273"/>
    <w:rsid w:val="190579E2"/>
    <w:rsid w:val="198A02C1"/>
    <w:rsid w:val="19CB4D61"/>
    <w:rsid w:val="1A4046DC"/>
    <w:rsid w:val="1A963713"/>
    <w:rsid w:val="1BB876BB"/>
    <w:rsid w:val="1C1B530A"/>
    <w:rsid w:val="1CC502A9"/>
    <w:rsid w:val="1D163E10"/>
    <w:rsid w:val="1EB26ADB"/>
    <w:rsid w:val="1F9475BE"/>
    <w:rsid w:val="202629B7"/>
    <w:rsid w:val="20820A75"/>
    <w:rsid w:val="215F10EC"/>
    <w:rsid w:val="21FF4030"/>
    <w:rsid w:val="223B38D5"/>
    <w:rsid w:val="22511040"/>
    <w:rsid w:val="228E740B"/>
    <w:rsid w:val="22E11EF9"/>
    <w:rsid w:val="23E446FB"/>
    <w:rsid w:val="246573AB"/>
    <w:rsid w:val="24EB763E"/>
    <w:rsid w:val="2647325E"/>
    <w:rsid w:val="26B8134F"/>
    <w:rsid w:val="2725467F"/>
    <w:rsid w:val="2797163E"/>
    <w:rsid w:val="285B453E"/>
    <w:rsid w:val="28AE1081"/>
    <w:rsid w:val="29C701C8"/>
    <w:rsid w:val="2A3B7B43"/>
    <w:rsid w:val="2B55776E"/>
    <w:rsid w:val="2C102B57"/>
    <w:rsid w:val="2C720901"/>
    <w:rsid w:val="2CEB56EA"/>
    <w:rsid w:val="2D2C3800"/>
    <w:rsid w:val="2E7A6824"/>
    <w:rsid w:val="2E90161B"/>
    <w:rsid w:val="2EFB18C9"/>
    <w:rsid w:val="2F2F3655"/>
    <w:rsid w:val="306D6E8F"/>
    <w:rsid w:val="31927827"/>
    <w:rsid w:val="3213617F"/>
    <w:rsid w:val="330E2E39"/>
    <w:rsid w:val="337E4C3A"/>
    <w:rsid w:val="343D72FA"/>
    <w:rsid w:val="347C7DB7"/>
    <w:rsid w:val="349260BE"/>
    <w:rsid w:val="34BC732C"/>
    <w:rsid w:val="38B901E4"/>
    <w:rsid w:val="39737207"/>
    <w:rsid w:val="3A6945C9"/>
    <w:rsid w:val="3B29167C"/>
    <w:rsid w:val="3BCC78EB"/>
    <w:rsid w:val="3BF61F90"/>
    <w:rsid w:val="3CB11DFC"/>
    <w:rsid w:val="3CE64295"/>
    <w:rsid w:val="3D40704B"/>
    <w:rsid w:val="3E86518D"/>
    <w:rsid w:val="3ED7281D"/>
    <w:rsid w:val="3F042749"/>
    <w:rsid w:val="3FFB1108"/>
    <w:rsid w:val="405A5F05"/>
    <w:rsid w:val="409F0403"/>
    <w:rsid w:val="414E4427"/>
    <w:rsid w:val="41A34735"/>
    <w:rsid w:val="41FA3469"/>
    <w:rsid w:val="41FC73EC"/>
    <w:rsid w:val="4259382F"/>
    <w:rsid w:val="42822726"/>
    <w:rsid w:val="42B143EC"/>
    <w:rsid w:val="439362B5"/>
    <w:rsid w:val="43A4568E"/>
    <w:rsid w:val="43F67115"/>
    <w:rsid w:val="45963EE3"/>
    <w:rsid w:val="45CF5B22"/>
    <w:rsid w:val="461E2110"/>
    <w:rsid w:val="47A76FBA"/>
    <w:rsid w:val="48210091"/>
    <w:rsid w:val="4858373F"/>
    <w:rsid w:val="4AC414EB"/>
    <w:rsid w:val="4AE215E7"/>
    <w:rsid w:val="4B234F35"/>
    <w:rsid w:val="4BD25207"/>
    <w:rsid w:val="4D22679D"/>
    <w:rsid w:val="4D2A22A3"/>
    <w:rsid w:val="4D8E4431"/>
    <w:rsid w:val="4E083375"/>
    <w:rsid w:val="4EFE5F03"/>
    <w:rsid w:val="4F405E0A"/>
    <w:rsid w:val="4F70216A"/>
    <w:rsid w:val="4F8120B6"/>
    <w:rsid w:val="505609D9"/>
    <w:rsid w:val="508213FF"/>
    <w:rsid w:val="515479BC"/>
    <w:rsid w:val="519E5319"/>
    <w:rsid w:val="51C130AF"/>
    <w:rsid w:val="52022890"/>
    <w:rsid w:val="52AA251D"/>
    <w:rsid w:val="549950F1"/>
    <w:rsid w:val="54A95960"/>
    <w:rsid w:val="54D56685"/>
    <w:rsid w:val="56745B2F"/>
    <w:rsid w:val="578E032A"/>
    <w:rsid w:val="5A684580"/>
    <w:rsid w:val="5A952DF2"/>
    <w:rsid w:val="5A962E71"/>
    <w:rsid w:val="5BD83774"/>
    <w:rsid w:val="5C0E39CC"/>
    <w:rsid w:val="5E90609B"/>
    <w:rsid w:val="5EC64FF4"/>
    <w:rsid w:val="5F267DEC"/>
    <w:rsid w:val="5FC9440C"/>
    <w:rsid w:val="60FC45B3"/>
    <w:rsid w:val="6170489F"/>
    <w:rsid w:val="62E6560A"/>
    <w:rsid w:val="6375430F"/>
    <w:rsid w:val="637A2A7B"/>
    <w:rsid w:val="63B10337"/>
    <w:rsid w:val="64AA1A8B"/>
    <w:rsid w:val="64EA02DF"/>
    <w:rsid w:val="654B66EE"/>
    <w:rsid w:val="654F543E"/>
    <w:rsid w:val="658B0EA8"/>
    <w:rsid w:val="679320C6"/>
    <w:rsid w:val="67F54320"/>
    <w:rsid w:val="6827444B"/>
    <w:rsid w:val="692177FF"/>
    <w:rsid w:val="693B2F23"/>
    <w:rsid w:val="69626F42"/>
    <w:rsid w:val="69812103"/>
    <w:rsid w:val="69902574"/>
    <w:rsid w:val="6A6A1B84"/>
    <w:rsid w:val="6AA82F9F"/>
    <w:rsid w:val="6AAB1EA7"/>
    <w:rsid w:val="6AEA1017"/>
    <w:rsid w:val="6B82103E"/>
    <w:rsid w:val="6B9540E8"/>
    <w:rsid w:val="6BAA44EC"/>
    <w:rsid w:val="6BD3591B"/>
    <w:rsid w:val="6CDB0E9A"/>
    <w:rsid w:val="6D42511A"/>
    <w:rsid w:val="6D67040A"/>
    <w:rsid w:val="719F5654"/>
    <w:rsid w:val="721136B4"/>
    <w:rsid w:val="728722F9"/>
    <w:rsid w:val="739C2D94"/>
    <w:rsid w:val="7554685F"/>
    <w:rsid w:val="762A0453"/>
    <w:rsid w:val="76B10FCA"/>
    <w:rsid w:val="78783C92"/>
    <w:rsid w:val="78B66D61"/>
    <w:rsid w:val="78D23D6F"/>
    <w:rsid w:val="7941165F"/>
    <w:rsid w:val="7A7F0A91"/>
    <w:rsid w:val="7B2D260D"/>
    <w:rsid w:val="7C3075F3"/>
    <w:rsid w:val="7C8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table of authorities"/>
    <w:basedOn w:val="1"/>
    <w:next w:val="1"/>
    <w:unhideWhenUsed/>
    <w:qFormat/>
    <w:uiPriority w:val="99"/>
    <w:pPr>
      <w:spacing w:before="100" w:beforeLines="0" w:beforeAutospacing="1" w:after="100" w:afterLines="0" w:afterAutospacing="1"/>
      <w:ind w:left="420" w:leftChars="200"/>
    </w:pPr>
  </w:style>
  <w:style w:type="paragraph" w:styleId="5">
    <w:name w:val="Body Text"/>
    <w:basedOn w:val="1"/>
    <w:qFormat/>
    <w:uiPriority w:val="0"/>
    <w:pPr>
      <w:spacing w:line="0" w:lineRule="atLeast"/>
    </w:pPr>
    <w:rPr>
      <w:rFonts w:ascii="仿宋_GB2312" w:cs="Times New Roman"/>
      <w:kern w:val="32"/>
      <w:szCs w:val="20"/>
    </w:rPr>
  </w:style>
  <w:style w:type="paragraph" w:styleId="6">
    <w:name w:val="toc 5"/>
    <w:basedOn w:val="1"/>
    <w:next w:val="1"/>
    <w:unhideWhenUsed/>
    <w:qFormat/>
    <w:uiPriority w:val="39"/>
    <w:pPr>
      <w:spacing w:beforeLines="0" w:afterLines="0" w:line="600" w:lineRule="exact"/>
      <w:ind w:firstLine="720" w:firstLineChars="200"/>
    </w:pPr>
    <w:rPr>
      <w:rFonts w:hint="default" w:ascii="Calibri" w:hAnsi="Calibri" w:eastAsia="宋体"/>
      <w:sz w:val="21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next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qFormat/>
    <w:uiPriority w:val="0"/>
    <w:rPr>
      <w:rFonts w:ascii="Calibri" w:hAnsi="Calibri" w:eastAsia="宋体" w:cs="Times New Roman"/>
      <w:kern w:val="0"/>
      <w:sz w:val="24"/>
      <w:szCs w:val="24"/>
      <w:lang w:eastAsia="en-US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眉 Char"/>
    <w:basedOn w:val="12"/>
    <w:link w:val="9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8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195fd6e7-dd09-401f-823a-483039e61cec</errorID>
      <errorWord>期</errorWord>
      <group>L1_Word</group>
      <groupName>字词问题</groupName>
      <ability>L2_Typo</ability>
      <abilityName>字词错误</abilityName>
      <candidateList>
        <item>期限</item>
      </candidateList>
      <explain/>
      <paraID> A63C4EF</paraID>
      <start>12</start>
      <end>13</end>
      <status>ignored</status>
      <modifiedWord/>
      <trackRevisions>false</trackRevisions>
    </reviewItem>
    <reviewItem>
      <errorID>2848474f-9573-4a9f-8eea-66ae58fa7771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15D1E28D</paraID>
      <start>39</start>
      <end>40</end>
      <status>modified</status>
      <modifiedWord>:</modifiedWord>
      <trackRevisions>false</trackRevisions>
    </reviewItem>
    <reviewItem>
      <errorID>b5612b9c-b02f-406e-b2ca-98dbe2f99e44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239EB463</paraID>
      <start>38</start>
      <end>39</end>
      <status>modified</status>
      <modifiedWord>:</modifiedWord>
      <trackRevisions>false</trackRevisions>
    </reviewItem>
    <reviewItem>
      <errorID>5d5aebd7-74b2-4574-a4ad-bd0d30ebbfbb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563C0C59</paraID>
      <start>28</start>
      <end>29</end>
      <status>modified</status>
      <modifiedWord>:</modifiedWord>
      <trackRevisions>false</trackRevisions>
    </reviewItem>
    <reviewItem>
      <errorID>ce8e21fc-0fab-44cf-b877-017664e6dffc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2812B1B2</paraID>
      <start>34</start>
      <end>35</end>
      <status>modified</status>
      <modifiedWord>:</modifiedWord>
      <trackRevisions>false</trackRevisions>
    </reviewItem>
    <reviewItem>
      <errorID>33614c95-b97a-49ed-8de0-f5178b404477</errorID>
      <errorWord>》开展</errorWord>
      <group>L1_Grammar</group>
      <groupName>语法问题</groupName>
      <ability>L2_Collocation</ability>
      <abilityName>搭配不当</abilityName>
      <candidateList>
        <item>》</item>
      </candidateList>
      <explain>句子中可能存在主谓、动宾、定语中心语、状语中心语、补语中心语、关联词搭配不当等问题。</explain>
      <paraID> 68E57AA</paraID>
      <start>58</start>
      <end>61</end>
      <status>ignored</status>
      <modifiedWord/>
      <trackRevisions>false</trackRevisions>
    </reviewItem>
    <reviewItem>
      <errorID>01f16f04-51ce-4148-87db-506900926bb1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7ADB41D7</paraID>
      <start>113</start>
      <end>115</end>
      <status>ignored</status>
      <modifiedWord/>
      <trackRevisions>false</trackRevisions>
    </reviewItem>
    <reviewItem>
      <errorID>f5094f90-52f4-44f8-b13e-f6debcb7f011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4ED46C16</paraID>
      <start>0</start>
      <end>2</end>
      <status>ignored</status>
      <modifiedWord/>
      <trackRevisions>false</trackRevisions>
    </reviewItem>
    <reviewItem>
      <errorID>f55a523d-074d-4624-ad0c-b6383d08a826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7DEC5F13</paraID>
      <start>0</start>
      <end>2</end>
      <status>modified</status>
      <modifiedWord>2.</modifiedWord>
      <trackRevisions>false</trackRevisions>
    </reviewItem>
    <reviewItem>
      <errorID>b210ffeb-fa5a-454e-8376-08f2e2041589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708F4D91</paraID>
      <start>0</start>
      <end>2</end>
      <status>ignored</status>
      <modifiedWord/>
      <trackRevisions>false</trackRevisions>
    </reviewItem>
    <reviewItem>
      <errorID>14345c77-8ca5-4c38-ad11-44b498d2280d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A53FC9C</paraID>
      <start>0</start>
      <end>2</end>
      <status>ignored</status>
      <modifiedWord/>
      <trackRevisions>false</trackRevisions>
    </reviewItem>
    <reviewItem>
      <errorID>884d2e4f-6a4f-4bfc-ad1a-b4183f3390c9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5EFD666F</paraID>
      <start>0</start>
      <end>2</end>
      <status>ignored</status>
      <modifiedWord/>
      <trackRevisions>false</trackRevisions>
    </reviewItem>
    <reviewItem>
      <errorID>2eadd67b-3526-45eb-aa72-e30420cad578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7</start>
      <end>8</end>
      <status>ignored</status>
      <modifiedWord/>
      <trackRevisions>false</trackRevisions>
    </reviewItem>
    <reviewItem>
      <errorID>f10bb193-2815-4be8-8316-723889537ff1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10</start>
      <end>11</end>
      <status>ignored</status>
      <modifiedWord/>
      <trackRevisions>false</trackRevisions>
    </reviewItem>
    <reviewItem>
      <errorID>b5d0e49f-6d95-4549-aefb-9cad066aa43d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15</start>
      <end>16</end>
      <status>ignored</status>
      <modifiedWord/>
      <trackRevisions>false</trackRevisions>
    </reviewItem>
    <reviewItem>
      <errorID>841774eb-5d4b-4953-8b61-f8bba26adbda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17</start>
      <end>18</end>
      <status>ignored</status>
      <modifiedWord/>
      <trackRevisions>false</trackRevisions>
    </reviewItem>
    <reviewItem>
      <errorID>7fb99963-28ac-42e2-aa13-0027f9e86d52</errorID>
      <errorWord>综合症</errorWord>
      <group>L1_Word</group>
      <groupName>字词问题</groupName>
      <ability>L2_Typo</ability>
      <abilityName>字词错误</abilityName>
      <candidateList>
        <item>综合征</item>
      </candidateList>
      <explain>存在发音相同字词的误用。</explain>
      <paraID>2AC3880D</paraID>
      <start>25</start>
      <end>28</end>
      <status>ignored</status>
      <modifiedWord/>
      <trackRevisions>false</trackRevisions>
    </reviewItem>
    <reviewItem>
      <errorID>8a6f4e02-6e73-4d0d-a63f-c2d9461eeab5</errorID>
      <errorWord>单纯性</errorWord>
      <group>L1_Word</group>
      <groupName>字词问题</groupName>
      <ability>L2_Typo</ability>
      <abilityName>字词错误</abilityName>
      <candidateList>
        <item>单纯型</item>
      </candidateList>
      <explain/>
      <paraID>69D6C1C3</paraID>
      <start>21</start>
      <end>24</end>
      <status>ignored</status>
      <modifiedWord/>
      <trackRevisions>false</trackRevisions>
    </reviewItem>
    <reviewItem>
      <errorID>73ae11d5-b3a6-4e37-9167-8f26d495c788</errorID>
      <errorWord>副睾</errorWord>
      <group>L1_Knowledge</group>
      <groupName>知识性问题</groupName>
      <ability>L2_Term</ability>
      <abilityName>专业术语</abilityName>
      <candidateList>
        <item>附睾</item>
      </candidateList>
      <explain>医学名词[副睾]为不规范表述或旧称，其规范书面表述为[附睾]。</explain>
      <paraID>649BEBDE</paraID>
      <start>16</start>
      <end>18</end>
      <status>ignored</status>
      <modifiedWord/>
      <trackRevisions>false</trackRevisions>
    </reviewItem>
    <reviewItem>
      <errorID>6c279435-549d-421a-a3e8-3df4c24952c2</errorID>
      <errorWord>脾脏肿大</errorWord>
      <group>L1_Knowledge</group>
      <groupName>知识性问题</groupName>
      <ability>L2_Term</ability>
      <abilityName>专业术语</abilityName>
      <candidateList>
        <item>脾大</item>
      </candidateList>
      <explain>医学名词[脾脏肿大]为不规范表述或旧称，其规范书面表述为[脾大]。</explain>
      <paraID>  61C736</paraID>
      <start>21</start>
      <end>25</end>
      <status>ignored</status>
      <modifiedWord/>
      <trackRevisions>false</trackRevisions>
    </reviewItem>
    <reviewItem>
      <errorID>b3360c84-7396-43ce-8c33-494ae80cfb8d</errorID>
      <errorWord>鼻粘膜</errorWord>
      <group>L1_Word</group>
      <groupName>字词问题</groupName>
      <ability>L2_Alias</ability>
      <abilityName>也作/曾用词</abilityName>
      <candidateList>
        <item>鼻黏膜</item>
      </candidateList>
      <explain>词汇[鼻粘膜]为不规范表述或旧称，其规范书面表述为[鼻黏膜]。</explain>
      <paraID>77BC5962</paraID>
      <start>33</start>
      <end>36</end>
      <status>ignored</status>
      <modifiedWord/>
      <trackRevisions>false</trackRevisions>
    </reviewItem>
    <reviewItem>
      <errorID>6c2e9c49-160d-4730-bb07-df01e93f7e1d</errorID>
      <errorWord>副鼻窦</errorWord>
      <group>L1_Knowledge</group>
      <groupName>知识性问题</groupName>
      <ability>L2_Term</ability>
      <abilityName>专业术语</abilityName>
      <candidateList>
        <item>鼻旁窦</item>
      </candidateList>
      <explain>医学名词[副鼻窦]为不规范表述或旧称，其规范书面表述为[鼻旁窦]。</explain>
      <paraID>2A05398D</paraID>
      <start>3</start>
      <end>6</end>
      <status>ignored</status>
      <modifiedWord/>
      <trackRevisions>false</trackRevisions>
    </reviewItem>
    <reviewItem>
      <errorID>e980b5ad-4af2-4b65-8aea-b9832924a4c2</errorID>
      <errorWord>粘液</errorWord>
      <group>L1_Word</group>
      <groupName>字词问题</groupName>
      <ability>L2_Typo</ability>
      <abilityName>字词错误</abilityName>
      <candidateList>
        <item>黏液</item>
      </candidateList>
      <explain>存在发音相同字词的误用。</explain>
      <paraID>2A05398D</paraID>
      <start>21</start>
      <end>23</end>
      <status>ignored</status>
      <modifiedWord/>
      <trackRevisions>false</trackRevisions>
    </reviewItem>
    <reviewItem>
      <errorID>43501aff-d236-4bed-853a-27c150d98c96</errorID>
      <errorWord>角膜云翳</errorWord>
      <group>L1_Knowledge</group>
      <groupName>知识性问题</groupName>
      <ability>L2_Term</ability>
      <abilityName>专业术语</abilityName>
      <candidateList>
        <item>角膜薄翳</item>
      </candidateList>
      <explain>医学名词[角膜云翳]为不规范表述或旧称，其规范书面表述为[角膜薄翳]。</explain>
      <paraID>7DB3ABE9</paraID>
      <start>6</start>
      <end>10</end>
      <status>ignored</status>
      <modifiedWord/>
      <trackRevisions>false</trackRevisions>
    </reviewItem>
    <reviewItem>
      <errorID>5229c90e-794d-4466-bba9-68d81b3e2a59</errorID>
      <errorWord>双尖牙</errorWord>
      <group>L1_Knowledge</group>
      <groupName>知识性问题</groupName>
      <ability>L2_Term</ability>
      <abilityName>专业术语</abilityName>
      <candidateList>
        <item>前磨牙</item>
      </candidateList>
      <explain>医学名词[双尖牙]为不规范表述或旧称，其规范书面表述为[前磨牙]。</explain>
      <paraID> 7CB8983</paraID>
      <start>28</start>
      <end>31</end>
      <status>ignored</status>
      <modifiedWord/>
      <trackRevisions>false</trackRevisions>
    </reviewItem>
    <reviewItem>
      <errorID>0a540a4d-5ef8-48ec-a61a-87ed98e9e875</errorID>
      <errorWord>牙合</errorWord>
      <group>L1_Word</group>
      <groupName>字词问题</groupName>
      <ability>L2_Typo</ability>
      <abilityName>字词错误</abilityName>
      <candidateList>
        <item>咬合</item>
      </candidateList>
      <explain/>
      <paraID>221602DB</paraID>
      <start>16</start>
      <end>18</end>
      <status>ignored</status>
      <modifiedWord/>
      <trackRevisions>false</trackRevisions>
    </reviewItem>
    <reviewItem>
      <errorID>f11d438c-fdfb-4d2b-a0b9-54c18cfa84e8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2DC83294</paraID>
      <start>17</start>
      <end>19</end>
      <status>ignored</status>
      <modifiedWord/>
      <trackRevisions>false</trackRevisions>
    </reviewItem>
    <reviewItem>
      <errorID>25409014-7e57-4446-bb9d-ac9eee896b02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68287C4F</paraID>
      <start>13</start>
      <end>14</end>
      <status>modified</status>
      <modifiedWord>：</modifiedWord>
      <trackRevisions>false</trackRevisions>
    </reviewItem>
    <reviewItem>
      <errorID>e080d9e1-2611-46ca-9277-98e3d8139597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15BA7173</paraID>
      <start>20</start>
      <end>21</end>
      <status>modified</status>
      <modifiedWord>（</modifiedWord>
      <trackRevisions>false</trackRevisions>
    </reviewItem>
    <reviewItem>
      <errorID>3d54bb71-7e4f-495c-8d79-af9f7c83ca74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15BA7173</paraID>
      <start>24</start>
      <end>25</end>
      <status>modified</status>
      <modifiedWord>）</modifiedWord>
      <trackRevisions>false</trackRevisions>
    </reviewItem>
    <reviewItem>
      <errorID>8c433178-11c5-4ba3-9f59-1ae9185aa8f2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32C1980F</paraID>
      <start>17</start>
      <end>19</end>
      <status>ignored</status>
      <modifiedWord/>
      <trackRevisions>false</trackRevisions>
    </reviewItem>
    <reviewItem>
      <errorID>aa4ef1a6-e062-469a-b719-bdf50acee775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3B85949F</paraID>
      <start>23</start>
      <end>24</end>
      <status>modified</status>
      <modifiedWord>）</modifiedWord>
      <trackRevisions>false</trackRevisions>
    </reviewItem>
    <reviewItem>
      <errorID>d157d2b7-86fb-4eec-8448-4b6cf68dd3b7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580F66A5</paraID>
      <start>29</start>
      <end>32</end>
      <status>modified</status>
      <modifiedWord>，以及</modifiedWord>
      <trackRevisions>false</trackRevisions>
    </reviewItem>
    <reviewItem>
      <errorID>9f4c8795-8ec7-4398-aedc-e2757fa26d5c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6E574453</paraID>
      <start>37</start>
      <end>38</end>
      <status>modified</status>
      <modifiedWord>（</modifiedWord>
      <trackRevisions>false</trackRevisions>
    </reviewItem>
    <reviewItem>
      <errorID>40e8cb8d-5dae-4676-b5a7-6f351c7cfb57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6E574453</paraID>
      <start>56</start>
      <end>57</end>
      <status>modified</status>
      <modifiedWord>，</modifiedWord>
      <trackRevisions>false</trackRevisions>
    </reviewItem>
    <reviewItem>
      <errorID>4b8a490d-7371-4d18-9dea-5c15a961e87b</errorID>
      <errorWord>、</errorWord>
      <group>L1_Punc</group>
      <groupName>标点问题</groupName>
      <ability>L2_Punc</ability>
      <abilityName>标点符号检查</abilityName>
      <candidateList/>
      <explain/>
      <paraID>510BB927</paraID>
      <start>0</start>
      <end>1</end>
      <status>ignored</status>
      <modifiedWord/>
      <trackRevisions>false</trackRevisions>
    </reviewItem>
    <reviewItem>
      <errorID>2dbce4e0-965c-481c-ba09-38a398183dc6</errorID>
      <errorWord>审</errorWord>
      <group>L1_Word</group>
      <groupName>字词问题</groupName>
      <ability>L2_Typo</ability>
      <abilityName>字词错误</abilityName>
      <candidateList>
        <item>审查</item>
      </candidateList>
      <explain>〈动〉检查核对是否正确、妥当（多指计划、提案、著作、个人的资历等）：～提案｜～经费｜～属实。</explain>
      <paraID> 3E957AB</paraID>
      <start>2</start>
      <end>3</end>
      <status>ignored</status>
      <modifiedWord/>
      <trackRevisions>false</trackRevisions>
    </reviewItem>
    <reviewItem>
      <errorID>b8a32567-c92b-444a-a1fe-783a130112bc</errorID>
      <errorWord>专职队员</errorWord>
      <group>L1_Word</group>
      <groupName>字词问题</groupName>
      <ability>L2_Typo</ability>
      <abilityName>字词错误</abilityName>
      <candidateList>
        <item>专职人员</item>
      </candidateList>
      <explain>存在字形相近字词的误用。</explain>
      <paraID>21810C42</paraID>
      <start>2</start>
      <end>6</end>
      <status>ignored</status>
      <modifiedWord/>
      <trackRevisions>false</trackRevisions>
    </reviewItem>
    <reviewItem>
      <errorID>e765843b-86c0-411f-aa13-df41eab76066</errorID>
      <errorWord>消防职队</errorWord>
      <group>L1_Word</group>
      <groupName>字词问题</groupName>
      <ability>L2_Typo</ability>
      <abilityName>字词错误</abilityName>
      <candidateList>
        <item>消防支队</item>
      </candidateList>
      <explain/>
      <paraID> B469ED1</paraID>
      <start>42</start>
      <end>46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38b58b-aab6-43fe-b010-3a42810311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4909</Words>
  <Characters>5201</Characters>
  <Lines>3</Lines>
  <Paragraphs>1</Paragraphs>
  <TotalTime>15</TotalTime>
  <ScaleCrop>false</ScaleCrop>
  <LinksUpToDate>false</LinksUpToDate>
  <CharactersWithSpaces>5345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2021-03-04T03:58:00Z</dcterms:created>
  <dc:creator>Administrator</dc:creator>
  <cp:lastModifiedBy>玩干冰的张志明</cp:lastModifiedBy>
  <cp:lastPrinted>2025-12-01T00:48:00Z</cp:lastPrinted>
  <dcterms:modified xsi:type="dcterms:W3CDTF">2025-12-10T09:48:55Z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eyJoZGlkIjoiZTFmYWE2NDA5NmFlZGFkNzNhODQ0YWI4YWU1YmY4N2YiLCJ1c2VySWQiOiI3Nzc0NTAifQ==</vt:lpwstr>
  </property>
  <property fmtid="{D5CDD505-2E9C-101B-9397-08002B2CF9AE}" pid="4" name="ICV">
    <vt:lpwstr>42DBCC23467C4C91ADA6FA187DAD4D14_13</vt:lpwstr>
  </property>
</Properties>
</file>