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79" w:leftChars="152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金沙县第二人民医院及医共体分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79" w:leftChars="152" w:hanging="1760" w:hanging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年4月面向社会公开招聘编外人员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75" w:leftChars="988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考场规则</w:t>
      </w:r>
      <w:bookmarkStart w:id="0" w:name="_GoBack"/>
      <w:bookmarkEnd w:id="0"/>
    </w:p>
    <w:p>
      <w:pPr>
        <w:ind w:left="1599" w:leftChars="152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考试前60分钟可进入考点候考区，在考试前40分钟，凭有效居民身份证原件进入考场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若身份证丢失的，可以持公安机关出具的含有本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照片的有效临时身份证明或带有本人照片的有效社保卡，驾驶证入场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，进入考场时请认真核对考试日期，考点，考场和座位号，在指定座位参加考试，并将身份证放在桌面上。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开始考试30分钟后，迟到考生不得入场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考生应严格按照规定携带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蓝色或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黑色字迹的中性笔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或钢笔，签字笔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2B铅笔，橡皮等文具，开考后考生不得传递任何物品。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除规定可携带的文具以外，严禁将书本以及手机，计算器，各类手表，电子手环，耳机等电子，通信，计算，存储或其他有关设备带至座位。考试开始后，凡发现将上述各种设备或其他可能用于作弊的物品带至座位的，一律按相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试卷发放后，考生必须先在答题卡规定的位置上用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蓝色或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黑色字迹的中性笔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或钢笔，签字笔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准确填写本人姓名和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考号，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不得做其他标记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，发现有其他标记的以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0分处置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不得要求监考人员解释试题，如遇试卷分发错误，页码序号不对，字迹模糊或答题卡有折皱，污点等问题，应举手询问。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考生应严格按照试卷和答题卡中的要求作答。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考场内必须保持安静，禁止吸烟，严禁交头接耳，不得窥视他人试卷，答题卡及其他答题材料；考生有义务妥善保护好自己的考试试卷和答题信息，不被他人抄袭。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考生不能在考试开始信号发出前答题，也不能在考试结束信号发出后继续答题，若有违反，一律按相关规定处理。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考生交卷时应将试卷，答题卡反面向上放在桌面上，经监考人员清点无误后，方可离开考场。不得故意损坏试卷，答题卡，不得将试卷，答题卡和草稿纸带出考场，若有违反，一律按相关规定处理。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十一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考生应服从监考人员管理，接受监考人员的监督和检查。对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无理取闹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，辱骂，威胁，报复工作人员者，按有关纪律和规定处理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41A0"/>
    <w:rsid w:val="041E2DA4"/>
    <w:rsid w:val="0D4E6B3A"/>
    <w:rsid w:val="1061224B"/>
    <w:rsid w:val="1D0E163B"/>
    <w:rsid w:val="286C2368"/>
    <w:rsid w:val="2B456A0F"/>
    <w:rsid w:val="359202CF"/>
    <w:rsid w:val="3B1654FE"/>
    <w:rsid w:val="44316F3B"/>
    <w:rsid w:val="49142891"/>
    <w:rsid w:val="50E35A2B"/>
    <w:rsid w:val="535D1AC5"/>
    <w:rsid w:val="592A155E"/>
    <w:rsid w:val="5E9E0F5A"/>
    <w:rsid w:val="607E12CC"/>
    <w:rsid w:val="60EA5F10"/>
    <w:rsid w:val="63505EB5"/>
    <w:rsid w:val="63E61662"/>
    <w:rsid w:val="65E57919"/>
    <w:rsid w:val="6BF32B6E"/>
    <w:rsid w:val="6C9C3206"/>
    <w:rsid w:val="7118629C"/>
    <w:rsid w:val="764B35A7"/>
    <w:rsid w:val="7758FD97"/>
    <w:rsid w:val="79C3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795</Characters>
  <Lines>0</Lines>
  <Paragraphs>0</Paragraphs>
  <TotalTime>0</TotalTime>
  <ScaleCrop>false</ScaleCrop>
  <LinksUpToDate>false</LinksUpToDate>
  <CharactersWithSpaces>795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2026-04-24T15:21:00Z</dcterms:created>
  <dc:creator>Administrator</dc:creator>
  <cp:lastModifiedBy>thtf</cp:lastModifiedBy>
  <dcterms:modified xsi:type="dcterms:W3CDTF">2026-04-24T16:52:28Z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eyJoZGlkIjoiNmQ1YzFmYTgyYWY2NjMwYTRlNDY0ZjVhNmJlOWMwOTMiLCJ1c2VySWQiOiI4MDYxNDQzMDMifQ==</vt:lpwstr>
  </property>
  <property fmtid="{D5CDD505-2E9C-101B-9397-08002B2CF9AE}" pid="4" name="ICV">
    <vt:lpwstr>B3DD95F429184FF5B2143FACD798487A_13</vt:lpwstr>
  </property>
</Properties>
</file>